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7"/>
        <w:gridCol w:w="1702"/>
        <w:gridCol w:w="2552"/>
        <w:gridCol w:w="2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9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2"/>
                <w:sz w:val="32"/>
                <w:szCs w:val="32"/>
                <w:lang w:val="en-US" w:eastAsia="zh-CN"/>
              </w:rPr>
              <w:t>化学化工学院第三届“乐青春，响未来”学院歌手大赛报名表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组合名称（个人参赛不填）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参赛曲目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both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eastAsia" w:ascii="宋体" w:hAnsi="宋体" w:eastAsia="宋体" w:cs="宋体"/>
                <w:lang w:val="en-US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F1626"/>
    <w:rsid w:val="1FFF1626"/>
    <w:rsid w:val="3F67F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2023-03-15T06:56:00Z</dcterms:created>
  <dc:creator>桐宝</dc:creator>
  <cp:lastModifiedBy>桐宝</cp:lastModifiedBy>
  <dcterms:modified xsi:type="dcterms:W3CDTF">2023-03-14T23:04:05Z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08A7027CF14FC4D41D8B1064B9BB59B5</vt:lpwstr>
  </property>
</Properties>
</file>