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67A4C" w14:textId="77777777" w:rsidR="00376C22" w:rsidRPr="00376C22" w:rsidRDefault="00376C22" w:rsidP="00376C22">
      <w:pPr>
        <w:widowControl/>
        <w:shd w:val="clear" w:color="auto" w:fill="FFFFFF"/>
        <w:spacing w:line="510" w:lineRule="atLeast"/>
        <w:jc w:val="center"/>
        <w:rPr>
          <w:rFonts w:ascii="微软雅黑" w:eastAsia="微软雅黑" w:hAnsi="微软雅黑" w:cs="宋体"/>
          <w:b/>
          <w:bCs/>
          <w:color w:val="444444"/>
          <w:kern w:val="0"/>
          <w:sz w:val="39"/>
          <w:szCs w:val="39"/>
        </w:rPr>
      </w:pPr>
      <w:r w:rsidRPr="00376C22">
        <w:rPr>
          <w:rFonts w:ascii="微软雅黑" w:eastAsia="微软雅黑" w:hAnsi="微软雅黑" w:cs="宋体" w:hint="eastAsia"/>
          <w:b/>
          <w:bCs/>
          <w:color w:val="444444"/>
          <w:kern w:val="0"/>
          <w:sz w:val="39"/>
          <w:szCs w:val="39"/>
        </w:rPr>
        <w:t>陕西省科学技术厅关于做好2022年度省科学技术奖提名工作的通知</w:t>
      </w:r>
    </w:p>
    <w:p w14:paraId="6B2EC326" w14:textId="77777777" w:rsidR="00376C22" w:rsidRPr="00376C22" w:rsidRDefault="00376C22" w:rsidP="00376C22">
      <w:pPr>
        <w:widowControl/>
        <w:shd w:val="clear" w:color="auto" w:fill="FFFFFF"/>
        <w:jc w:val="center"/>
        <w:rPr>
          <w:rFonts w:ascii="微软雅黑" w:eastAsia="微软雅黑" w:hAnsi="微软雅黑" w:cs="宋体"/>
          <w:color w:val="1A1919"/>
          <w:kern w:val="0"/>
          <w:sz w:val="27"/>
          <w:szCs w:val="27"/>
        </w:rPr>
      </w:pPr>
      <w:proofErr w:type="gramStart"/>
      <w:r w:rsidRPr="00376C22">
        <w:rPr>
          <w:rFonts w:ascii="微软雅黑" w:eastAsia="微软雅黑" w:hAnsi="微软雅黑" w:cs="宋体" w:hint="eastAsia"/>
          <w:color w:val="1A1919"/>
          <w:kern w:val="0"/>
          <w:sz w:val="27"/>
          <w:szCs w:val="27"/>
        </w:rPr>
        <w:t>陕科函</w:t>
      </w:r>
      <w:proofErr w:type="gramEnd"/>
      <w:r w:rsidRPr="00376C22">
        <w:rPr>
          <w:rFonts w:ascii="微软雅黑" w:eastAsia="微软雅黑" w:hAnsi="微软雅黑" w:cs="宋体" w:hint="eastAsia"/>
          <w:color w:val="1A1919"/>
          <w:kern w:val="0"/>
          <w:sz w:val="27"/>
          <w:szCs w:val="27"/>
        </w:rPr>
        <w:t>【2022】172号</w:t>
      </w:r>
    </w:p>
    <w:p w14:paraId="51B3E789" w14:textId="77777777" w:rsidR="00376C22" w:rsidRPr="00376C22" w:rsidRDefault="00376C22" w:rsidP="00376C22">
      <w:pPr>
        <w:widowControl/>
        <w:shd w:val="clear" w:color="auto" w:fill="FFFFFF"/>
        <w:spacing w:line="560" w:lineRule="atLeast"/>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各提名单位、专家：</w:t>
      </w:r>
    </w:p>
    <w:p w14:paraId="7DC65153"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根据</w:t>
      </w:r>
      <w:r w:rsidRPr="00376C22">
        <w:rPr>
          <w:rFonts w:ascii="仿宋" w:eastAsia="仿宋" w:hAnsi="仿宋" w:cs="宋体" w:hint="eastAsia"/>
          <w:color w:val="2B2B2B"/>
          <w:kern w:val="0"/>
          <w:sz w:val="24"/>
          <w:szCs w:val="24"/>
        </w:rPr>
        <w:t>2022年陕西省科学技术奖励工作计划</w:t>
      </w:r>
      <w:r w:rsidRPr="00376C22">
        <w:rPr>
          <w:rFonts w:ascii="仿宋" w:eastAsia="仿宋" w:hAnsi="仿宋" w:cs="Times New Roman" w:hint="eastAsia"/>
          <w:color w:val="2B2B2B"/>
          <w:kern w:val="0"/>
          <w:sz w:val="24"/>
          <w:szCs w:val="24"/>
        </w:rPr>
        <w:t>，</w:t>
      </w:r>
      <w:r w:rsidRPr="00376C22">
        <w:rPr>
          <w:rFonts w:ascii="仿宋" w:eastAsia="仿宋" w:hAnsi="仿宋" w:cs="Times New Roman" w:hint="eastAsia"/>
          <w:color w:val="2B2B2B"/>
          <w:kern w:val="0"/>
          <w:sz w:val="24"/>
          <w:szCs w:val="24"/>
          <w:shd w:val="clear" w:color="auto" w:fill="FFFFFF"/>
        </w:rPr>
        <w:t>现将</w:t>
      </w:r>
      <w:r w:rsidRPr="00376C22">
        <w:rPr>
          <w:rFonts w:ascii="仿宋" w:eastAsia="仿宋" w:hAnsi="仿宋" w:cs="宋体" w:hint="eastAsia"/>
          <w:color w:val="2B2B2B"/>
          <w:kern w:val="0"/>
          <w:sz w:val="24"/>
          <w:szCs w:val="24"/>
          <w:shd w:val="clear" w:color="auto" w:fill="FFFFFF"/>
        </w:rPr>
        <w:t>本</w:t>
      </w:r>
      <w:r w:rsidRPr="00376C22">
        <w:rPr>
          <w:rFonts w:ascii="仿宋" w:eastAsia="仿宋" w:hAnsi="仿宋" w:cs="Times New Roman" w:hint="eastAsia"/>
          <w:color w:val="2B2B2B"/>
          <w:kern w:val="0"/>
          <w:sz w:val="24"/>
          <w:szCs w:val="24"/>
          <w:shd w:val="clear" w:color="auto" w:fill="FFFFFF"/>
        </w:rPr>
        <w:t>年度省科学技术奖提名工作有关事项通知如下：</w:t>
      </w:r>
      <w:r w:rsidRPr="00376C22">
        <w:rPr>
          <w:rFonts w:ascii="Times New Roman" w:eastAsia="微软雅黑" w:hAnsi="Times New Roman" w:cs="Times New Roman"/>
          <w:color w:val="2B2B2B"/>
          <w:kern w:val="0"/>
          <w:sz w:val="24"/>
          <w:szCs w:val="24"/>
        </w:rPr>
        <w:t> </w:t>
      </w:r>
      <w:r w:rsidRPr="00376C22">
        <w:rPr>
          <w:rFonts w:ascii="Times New Roman" w:eastAsia="微软雅黑" w:hAnsi="Times New Roman" w:cs="Times New Roman"/>
          <w:color w:val="2B2B2B"/>
          <w:kern w:val="0"/>
          <w:sz w:val="24"/>
          <w:szCs w:val="24"/>
        </w:rPr>
        <w:t> </w:t>
      </w:r>
    </w:p>
    <w:p w14:paraId="3C2AE632"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黑体" w:eastAsia="黑体" w:hAnsi="黑体" w:cs="宋体" w:hint="eastAsia"/>
          <w:color w:val="2B2B2B"/>
          <w:kern w:val="0"/>
          <w:sz w:val="24"/>
          <w:szCs w:val="24"/>
        </w:rPr>
        <w:t>一、提名要求</w:t>
      </w:r>
    </w:p>
    <w:p w14:paraId="54CDEE8B"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202</w:t>
      </w:r>
      <w:r w:rsidRPr="00376C22">
        <w:rPr>
          <w:rFonts w:ascii="仿宋" w:eastAsia="仿宋" w:hAnsi="仿宋" w:cs="宋体" w:hint="eastAsia"/>
          <w:color w:val="2B2B2B"/>
          <w:kern w:val="0"/>
          <w:sz w:val="24"/>
          <w:szCs w:val="24"/>
        </w:rPr>
        <w:t>2</w:t>
      </w:r>
      <w:r w:rsidRPr="00376C22">
        <w:rPr>
          <w:rFonts w:ascii="仿宋" w:eastAsia="仿宋" w:hAnsi="仿宋" w:cs="Times New Roman" w:hint="eastAsia"/>
          <w:color w:val="2B2B2B"/>
          <w:kern w:val="0"/>
          <w:sz w:val="24"/>
          <w:szCs w:val="24"/>
        </w:rPr>
        <w:t>年陕西省</w:t>
      </w:r>
      <w:r w:rsidRPr="00376C22">
        <w:rPr>
          <w:rFonts w:ascii="仿宋" w:eastAsia="仿宋" w:hAnsi="仿宋" w:cs="宋体" w:hint="eastAsia"/>
          <w:color w:val="2B2B2B"/>
          <w:kern w:val="0"/>
          <w:sz w:val="24"/>
          <w:szCs w:val="24"/>
        </w:rPr>
        <w:t>自然科学奖、省技术发明奖、省科学技术进步奖、</w:t>
      </w:r>
      <w:proofErr w:type="gramStart"/>
      <w:r w:rsidRPr="00376C22">
        <w:rPr>
          <w:rFonts w:ascii="仿宋" w:eastAsia="仿宋" w:hAnsi="仿宋" w:cs="宋体" w:hint="eastAsia"/>
          <w:color w:val="2B2B2B"/>
          <w:kern w:val="0"/>
          <w:sz w:val="24"/>
          <w:szCs w:val="24"/>
        </w:rPr>
        <w:t>省国际</w:t>
      </w:r>
      <w:proofErr w:type="gramEnd"/>
      <w:r w:rsidRPr="00376C22">
        <w:rPr>
          <w:rFonts w:ascii="仿宋" w:eastAsia="仿宋" w:hAnsi="仿宋" w:cs="宋体" w:hint="eastAsia"/>
          <w:color w:val="2B2B2B"/>
          <w:kern w:val="0"/>
          <w:sz w:val="24"/>
          <w:szCs w:val="24"/>
        </w:rPr>
        <w:t>科学技术合作奖的</w:t>
      </w:r>
      <w:r w:rsidRPr="00376C22">
        <w:rPr>
          <w:rFonts w:ascii="仿宋" w:eastAsia="仿宋" w:hAnsi="仿宋" w:cs="Times New Roman" w:hint="eastAsia"/>
          <w:color w:val="2B2B2B"/>
          <w:kern w:val="0"/>
          <w:sz w:val="24"/>
          <w:szCs w:val="24"/>
        </w:rPr>
        <w:t>提名工作</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采取提名专家、提名单位（统称提名者）提名的方式。提名者应遵守提名规则和程序，对提名材料的真实性和准确性负责，并在提名、协助答辩和异议处理等工作中承担相应责任。</w:t>
      </w:r>
      <w:r w:rsidRPr="00376C22">
        <w:rPr>
          <w:rFonts w:ascii="仿宋" w:eastAsia="仿宋" w:hAnsi="仿宋" w:cs="宋体" w:hint="eastAsia"/>
          <w:color w:val="2B2B2B"/>
          <w:kern w:val="0"/>
          <w:sz w:val="24"/>
          <w:szCs w:val="24"/>
        </w:rPr>
        <w:t>省科学技术</w:t>
      </w:r>
      <w:proofErr w:type="gramStart"/>
      <w:r w:rsidRPr="00376C22">
        <w:rPr>
          <w:rFonts w:ascii="仿宋" w:eastAsia="仿宋" w:hAnsi="仿宋" w:cs="宋体" w:hint="eastAsia"/>
          <w:color w:val="2B2B2B"/>
          <w:kern w:val="0"/>
          <w:sz w:val="24"/>
          <w:szCs w:val="24"/>
        </w:rPr>
        <w:t>奖其他</w:t>
      </w:r>
      <w:proofErr w:type="gramEnd"/>
      <w:r w:rsidRPr="00376C22">
        <w:rPr>
          <w:rFonts w:ascii="仿宋" w:eastAsia="仿宋" w:hAnsi="仿宋" w:cs="宋体" w:hint="eastAsia"/>
          <w:color w:val="2B2B2B"/>
          <w:kern w:val="0"/>
          <w:sz w:val="24"/>
          <w:szCs w:val="24"/>
        </w:rPr>
        <w:t>奖种提名事宜，另行通知。</w:t>
      </w:r>
    </w:p>
    <w:p w14:paraId="7B45374A"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（一）专家提名</w:t>
      </w:r>
    </w:p>
    <w:p w14:paraId="29670832"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陕西省国家最高科学技术奖获奖</w:t>
      </w:r>
      <w:r w:rsidRPr="00376C22">
        <w:rPr>
          <w:rFonts w:ascii="仿宋" w:eastAsia="仿宋" w:hAnsi="仿宋" w:cs="宋体" w:hint="eastAsia"/>
          <w:color w:val="2B2B2B"/>
          <w:kern w:val="0"/>
          <w:sz w:val="24"/>
          <w:szCs w:val="24"/>
        </w:rPr>
        <w:t>人</w:t>
      </w:r>
      <w:r w:rsidRPr="00376C22">
        <w:rPr>
          <w:rFonts w:ascii="仿宋" w:eastAsia="仿宋" w:hAnsi="仿宋" w:cs="Times New Roman" w:hint="eastAsia"/>
          <w:color w:val="2B2B2B"/>
          <w:kern w:val="0"/>
          <w:sz w:val="24"/>
          <w:szCs w:val="24"/>
        </w:rPr>
        <w:t>、两院院士（中国科学院院士、中国工程院院士，下同）、</w:t>
      </w:r>
      <w:r w:rsidRPr="00376C22">
        <w:rPr>
          <w:rFonts w:ascii="Times New Roman" w:eastAsia="微软雅黑" w:hAnsi="Times New Roman" w:cs="Times New Roman"/>
          <w:color w:val="2B2B2B"/>
          <w:kern w:val="0"/>
          <w:sz w:val="24"/>
          <w:szCs w:val="24"/>
        </w:rPr>
        <w:t>201</w:t>
      </w:r>
      <w:r w:rsidRPr="00376C22">
        <w:rPr>
          <w:rFonts w:ascii="仿宋" w:eastAsia="仿宋" w:hAnsi="仿宋" w:cs="宋体" w:hint="eastAsia"/>
          <w:color w:val="2B2B2B"/>
          <w:kern w:val="0"/>
          <w:sz w:val="24"/>
          <w:szCs w:val="24"/>
        </w:rPr>
        <w:t>2</w:t>
      </w:r>
      <w:r w:rsidRPr="00376C22">
        <w:rPr>
          <w:rFonts w:ascii="仿宋" w:eastAsia="仿宋" w:hAnsi="仿宋" w:cs="Times New Roman" w:hint="eastAsia"/>
          <w:color w:val="2B2B2B"/>
          <w:kern w:val="0"/>
          <w:sz w:val="24"/>
          <w:szCs w:val="24"/>
        </w:rPr>
        <w:t>年（含）以来国家科学技术奖一等奖第一完成人、省科学技术最高奖获奖人（省科学技术最高成就奖获奖人、省基础研究重大贡献奖获奖人，</w:t>
      </w:r>
      <w:proofErr w:type="gramStart"/>
      <w:r w:rsidRPr="00376C22">
        <w:rPr>
          <w:rFonts w:ascii="仿宋" w:eastAsia="仿宋" w:hAnsi="仿宋" w:cs="Times New Roman" w:hint="eastAsia"/>
          <w:color w:val="2B2B2B"/>
          <w:kern w:val="0"/>
          <w:sz w:val="24"/>
          <w:szCs w:val="24"/>
        </w:rPr>
        <w:t>省最高</w:t>
      </w:r>
      <w:proofErr w:type="gramEnd"/>
      <w:r w:rsidRPr="00376C22">
        <w:rPr>
          <w:rFonts w:ascii="仿宋" w:eastAsia="仿宋" w:hAnsi="仿宋" w:cs="Times New Roman" w:hint="eastAsia"/>
          <w:color w:val="2B2B2B"/>
          <w:kern w:val="0"/>
          <w:sz w:val="24"/>
          <w:szCs w:val="24"/>
        </w:rPr>
        <w:t>科学技术奖获奖人），可每人独立提名</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项省自然科学奖</w:t>
      </w:r>
      <w:r w:rsidRPr="00376C22">
        <w:rPr>
          <w:rFonts w:ascii="仿宋" w:eastAsia="仿宋" w:hAnsi="仿宋" w:cs="宋体" w:hint="eastAsia"/>
          <w:color w:val="2B2B2B"/>
          <w:kern w:val="0"/>
          <w:sz w:val="24"/>
          <w:szCs w:val="24"/>
        </w:rPr>
        <w:t>或</w:t>
      </w:r>
      <w:r w:rsidRPr="00376C22">
        <w:rPr>
          <w:rFonts w:ascii="仿宋" w:eastAsia="仿宋" w:hAnsi="仿宋" w:cs="Times New Roman" w:hint="eastAsia"/>
          <w:color w:val="2B2B2B"/>
          <w:kern w:val="0"/>
          <w:sz w:val="24"/>
          <w:szCs w:val="24"/>
        </w:rPr>
        <w:t>省技术发明奖</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省科学技术进步奖</w:t>
      </w:r>
      <w:r w:rsidRPr="00376C22">
        <w:rPr>
          <w:rFonts w:ascii="仿宋" w:eastAsia="仿宋" w:hAnsi="仿宋" w:cs="宋体" w:hint="eastAsia"/>
          <w:color w:val="2B2B2B"/>
          <w:kern w:val="0"/>
          <w:sz w:val="24"/>
          <w:szCs w:val="24"/>
        </w:rPr>
        <w:t>、</w:t>
      </w:r>
      <w:proofErr w:type="gramStart"/>
      <w:r w:rsidRPr="00376C22">
        <w:rPr>
          <w:rFonts w:ascii="仿宋" w:eastAsia="仿宋" w:hAnsi="仿宋" w:cs="宋体" w:hint="eastAsia"/>
          <w:color w:val="2B2B2B"/>
          <w:kern w:val="0"/>
          <w:sz w:val="24"/>
          <w:szCs w:val="24"/>
        </w:rPr>
        <w:t>省</w:t>
      </w:r>
      <w:r w:rsidRPr="00376C22">
        <w:rPr>
          <w:rFonts w:ascii="仿宋" w:eastAsia="仿宋" w:hAnsi="仿宋" w:cs="Times New Roman" w:hint="eastAsia"/>
          <w:color w:val="2B2B2B"/>
          <w:kern w:val="0"/>
          <w:sz w:val="24"/>
          <w:szCs w:val="24"/>
        </w:rPr>
        <w:t>国</w:t>
      </w:r>
      <w:proofErr w:type="gramEnd"/>
      <w:r w:rsidRPr="00376C22">
        <w:rPr>
          <w:rFonts w:ascii="仿宋" w:eastAsia="仿宋" w:hAnsi="仿宋" w:cs="Times New Roman" w:hint="eastAsia"/>
          <w:color w:val="2B2B2B"/>
          <w:kern w:val="0"/>
          <w:sz w:val="24"/>
          <w:szCs w:val="24"/>
        </w:rPr>
        <w:t>际科学技术合作奖。</w:t>
      </w:r>
    </w:p>
    <w:p w14:paraId="70B238CF"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w:t>
      </w:r>
      <w:r w:rsidRPr="00376C22">
        <w:rPr>
          <w:rFonts w:ascii="仿宋" w:eastAsia="仿宋" w:hAnsi="仿宋" w:cs="宋体" w:hint="eastAsia"/>
          <w:color w:val="2B2B2B"/>
          <w:kern w:val="0"/>
          <w:sz w:val="24"/>
          <w:szCs w:val="24"/>
        </w:rPr>
        <w:t>.</w:t>
      </w:r>
      <w:r w:rsidRPr="00376C22">
        <w:rPr>
          <w:rFonts w:ascii="Times New Roman" w:eastAsia="微软雅黑" w:hAnsi="Times New Roman" w:cs="Times New Roman"/>
          <w:color w:val="2B2B2B"/>
          <w:kern w:val="0"/>
          <w:sz w:val="24"/>
          <w:szCs w:val="24"/>
        </w:rPr>
        <w:t>201</w:t>
      </w:r>
      <w:r w:rsidRPr="00376C22">
        <w:rPr>
          <w:rFonts w:ascii="仿宋" w:eastAsia="仿宋" w:hAnsi="仿宋" w:cs="宋体" w:hint="eastAsia"/>
          <w:color w:val="2B2B2B"/>
          <w:kern w:val="0"/>
          <w:sz w:val="24"/>
          <w:szCs w:val="24"/>
        </w:rPr>
        <w:t>2</w:t>
      </w:r>
      <w:r w:rsidRPr="00376C22">
        <w:rPr>
          <w:rFonts w:ascii="仿宋" w:eastAsia="仿宋" w:hAnsi="仿宋" w:cs="Times New Roman" w:hint="eastAsia"/>
          <w:color w:val="2B2B2B"/>
          <w:kern w:val="0"/>
          <w:sz w:val="24"/>
          <w:szCs w:val="24"/>
        </w:rPr>
        <w:t>年（含）以来国家科学技术</w:t>
      </w:r>
      <w:r w:rsidRPr="00376C22">
        <w:rPr>
          <w:rFonts w:ascii="仿宋" w:eastAsia="仿宋" w:hAnsi="仿宋" w:cs="宋体" w:hint="eastAsia"/>
          <w:color w:val="2B2B2B"/>
          <w:kern w:val="0"/>
          <w:sz w:val="24"/>
          <w:szCs w:val="24"/>
        </w:rPr>
        <w:t>奖</w:t>
      </w:r>
      <w:r w:rsidRPr="00376C22">
        <w:rPr>
          <w:rFonts w:ascii="仿宋" w:eastAsia="仿宋" w:hAnsi="仿宋" w:cs="Times New Roman" w:hint="eastAsia"/>
          <w:color w:val="2B2B2B"/>
          <w:kern w:val="0"/>
          <w:sz w:val="24"/>
          <w:szCs w:val="24"/>
        </w:rPr>
        <w:t>二等奖第一完成人、</w:t>
      </w:r>
      <w:r w:rsidRPr="00376C22">
        <w:rPr>
          <w:rFonts w:ascii="Times New Roman" w:eastAsia="微软雅黑" w:hAnsi="Times New Roman" w:cs="Times New Roman"/>
          <w:color w:val="2B2B2B"/>
          <w:kern w:val="0"/>
          <w:sz w:val="24"/>
          <w:szCs w:val="24"/>
        </w:rPr>
        <w:t>201</w:t>
      </w:r>
      <w:r w:rsidRPr="00376C22">
        <w:rPr>
          <w:rFonts w:ascii="仿宋" w:eastAsia="仿宋" w:hAnsi="仿宋" w:cs="宋体" w:hint="eastAsia"/>
          <w:color w:val="2B2B2B"/>
          <w:kern w:val="0"/>
          <w:sz w:val="24"/>
          <w:szCs w:val="24"/>
        </w:rPr>
        <w:t>7</w:t>
      </w:r>
      <w:r w:rsidRPr="00376C22">
        <w:rPr>
          <w:rFonts w:ascii="仿宋" w:eastAsia="仿宋" w:hAnsi="仿宋" w:cs="Times New Roman" w:hint="eastAsia"/>
          <w:color w:val="2B2B2B"/>
          <w:kern w:val="0"/>
          <w:sz w:val="24"/>
          <w:szCs w:val="24"/>
        </w:rPr>
        <w:t>年（含）以来省科学技术奖二等及</w:t>
      </w:r>
      <w:proofErr w:type="gramStart"/>
      <w:r w:rsidRPr="00376C22">
        <w:rPr>
          <w:rFonts w:ascii="仿宋" w:eastAsia="仿宋" w:hAnsi="仿宋" w:cs="Times New Roman" w:hint="eastAsia"/>
          <w:color w:val="2B2B2B"/>
          <w:kern w:val="0"/>
          <w:sz w:val="24"/>
          <w:szCs w:val="24"/>
        </w:rPr>
        <w:t>以上奖</w:t>
      </w:r>
      <w:proofErr w:type="gramEnd"/>
      <w:r w:rsidRPr="00376C22">
        <w:rPr>
          <w:rFonts w:ascii="仿宋" w:eastAsia="仿宋" w:hAnsi="仿宋" w:cs="宋体" w:hint="eastAsia"/>
          <w:color w:val="2B2B2B"/>
          <w:kern w:val="0"/>
          <w:sz w:val="24"/>
          <w:szCs w:val="24"/>
        </w:rPr>
        <w:t>等</w:t>
      </w:r>
      <w:r w:rsidRPr="00376C22">
        <w:rPr>
          <w:rFonts w:ascii="仿宋" w:eastAsia="仿宋" w:hAnsi="仿宋" w:cs="Times New Roman" w:hint="eastAsia"/>
          <w:color w:val="2B2B2B"/>
          <w:kern w:val="0"/>
          <w:sz w:val="24"/>
          <w:szCs w:val="24"/>
        </w:rPr>
        <w:t>第一完成人</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可</w:t>
      </w:r>
      <w:r w:rsidRPr="00376C22">
        <w:rPr>
          <w:rFonts w:ascii="Times New Roman" w:eastAsia="微软雅黑" w:hAnsi="Times New Roman" w:cs="Times New Roman"/>
          <w:color w:val="2B2B2B"/>
          <w:kern w:val="0"/>
          <w:sz w:val="24"/>
          <w:szCs w:val="24"/>
        </w:rPr>
        <w:t>2</w:t>
      </w:r>
      <w:r w:rsidRPr="00376C22">
        <w:rPr>
          <w:rFonts w:ascii="仿宋" w:eastAsia="仿宋" w:hAnsi="仿宋" w:cs="Times New Roman" w:hint="eastAsia"/>
          <w:color w:val="2B2B2B"/>
          <w:kern w:val="0"/>
          <w:sz w:val="24"/>
          <w:szCs w:val="24"/>
        </w:rPr>
        <w:t>人（含）以</w:t>
      </w:r>
      <w:r w:rsidRPr="00376C22">
        <w:rPr>
          <w:rFonts w:ascii="仿宋" w:eastAsia="仿宋" w:hAnsi="仿宋" w:cs="宋体" w:hint="eastAsia"/>
          <w:color w:val="2B2B2B"/>
          <w:kern w:val="0"/>
          <w:sz w:val="24"/>
          <w:szCs w:val="24"/>
        </w:rPr>
        <w:t>上</w:t>
      </w:r>
      <w:r w:rsidRPr="00376C22">
        <w:rPr>
          <w:rFonts w:ascii="仿宋" w:eastAsia="仿宋" w:hAnsi="仿宋" w:cs="Times New Roman" w:hint="eastAsia"/>
          <w:color w:val="2B2B2B"/>
          <w:kern w:val="0"/>
          <w:sz w:val="24"/>
          <w:szCs w:val="24"/>
        </w:rPr>
        <w:t>联合提名</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项省自然科学奖</w:t>
      </w:r>
      <w:r w:rsidRPr="00376C22">
        <w:rPr>
          <w:rFonts w:ascii="仿宋" w:eastAsia="仿宋" w:hAnsi="仿宋" w:cs="宋体" w:hint="eastAsia"/>
          <w:color w:val="2B2B2B"/>
          <w:kern w:val="0"/>
          <w:sz w:val="24"/>
          <w:szCs w:val="24"/>
        </w:rPr>
        <w:t>或</w:t>
      </w:r>
      <w:r w:rsidRPr="00376C22">
        <w:rPr>
          <w:rFonts w:ascii="仿宋" w:eastAsia="仿宋" w:hAnsi="仿宋" w:cs="Times New Roman" w:hint="eastAsia"/>
          <w:color w:val="2B2B2B"/>
          <w:kern w:val="0"/>
          <w:sz w:val="24"/>
          <w:szCs w:val="24"/>
        </w:rPr>
        <w:t>省技术发明奖</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省科学技术进步奖</w:t>
      </w:r>
      <w:r w:rsidRPr="00376C22">
        <w:rPr>
          <w:rFonts w:ascii="仿宋" w:eastAsia="仿宋" w:hAnsi="仿宋" w:cs="宋体" w:hint="eastAsia"/>
          <w:color w:val="2B2B2B"/>
          <w:kern w:val="0"/>
          <w:sz w:val="24"/>
          <w:szCs w:val="24"/>
        </w:rPr>
        <w:t>、</w:t>
      </w:r>
      <w:proofErr w:type="gramStart"/>
      <w:r w:rsidRPr="00376C22">
        <w:rPr>
          <w:rFonts w:ascii="仿宋" w:eastAsia="仿宋" w:hAnsi="仿宋" w:cs="宋体" w:hint="eastAsia"/>
          <w:color w:val="2B2B2B"/>
          <w:kern w:val="0"/>
          <w:sz w:val="24"/>
          <w:szCs w:val="24"/>
        </w:rPr>
        <w:t>省</w:t>
      </w:r>
      <w:r w:rsidRPr="00376C22">
        <w:rPr>
          <w:rFonts w:ascii="仿宋" w:eastAsia="仿宋" w:hAnsi="仿宋" w:cs="Times New Roman" w:hint="eastAsia"/>
          <w:color w:val="2B2B2B"/>
          <w:kern w:val="0"/>
          <w:sz w:val="24"/>
          <w:szCs w:val="24"/>
        </w:rPr>
        <w:t>国</w:t>
      </w:r>
      <w:proofErr w:type="gramEnd"/>
      <w:r w:rsidRPr="00376C22">
        <w:rPr>
          <w:rFonts w:ascii="仿宋" w:eastAsia="仿宋" w:hAnsi="仿宋" w:cs="Times New Roman" w:hint="eastAsia"/>
          <w:color w:val="2B2B2B"/>
          <w:kern w:val="0"/>
          <w:sz w:val="24"/>
          <w:szCs w:val="24"/>
        </w:rPr>
        <w:t>际科学技术合作奖。</w:t>
      </w:r>
    </w:p>
    <w:p w14:paraId="003A4474"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宋体" w:hint="eastAsia"/>
          <w:color w:val="2B2B2B"/>
          <w:kern w:val="0"/>
          <w:sz w:val="24"/>
          <w:szCs w:val="24"/>
        </w:rPr>
        <w:lastRenderedPageBreak/>
        <w:t>3.</w:t>
      </w:r>
      <w:r w:rsidRPr="00376C22">
        <w:rPr>
          <w:rFonts w:ascii="仿宋" w:eastAsia="仿宋" w:hAnsi="仿宋" w:cs="Times New Roman" w:hint="eastAsia"/>
          <w:color w:val="2B2B2B"/>
          <w:kern w:val="0"/>
          <w:sz w:val="24"/>
          <w:szCs w:val="24"/>
        </w:rPr>
        <w:t>提名专家</w:t>
      </w:r>
      <w:proofErr w:type="gramStart"/>
      <w:r w:rsidRPr="00376C22">
        <w:rPr>
          <w:rFonts w:ascii="仿宋" w:eastAsia="仿宋" w:hAnsi="仿宋" w:cs="Times New Roman" w:hint="eastAsia"/>
          <w:color w:val="2B2B2B"/>
          <w:kern w:val="0"/>
          <w:sz w:val="24"/>
          <w:szCs w:val="24"/>
        </w:rPr>
        <w:t>应在陕全职工</w:t>
      </w:r>
      <w:proofErr w:type="gramEnd"/>
      <w:r w:rsidRPr="00376C22">
        <w:rPr>
          <w:rFonts w:ascii="仿宋" w:eastAsia="仿宋" w:hAnsi="仿宋" w:cs="Times New Roman" w:hint="eastAsia"/>
          <w:color w:val="2B2B2B"/>
          <w:kern w:val="0"/>
          <w:sz w:val="24"/>
          <w:szCs w:val="24"/>
        </w:rPr>
        <w:t>作，</w:t>
      </w:r>
      <w:r w:rsidRPr="00376C22">
        <w:rPr>
          <w:rFonts w:ascii="仿宋" w:eastAsia="仿宋" w:hAnsi="仿宋" w:cs="宋体" w:hint="eastAsia"/>
          <w:color w:val="2B2B2B"/>
          <w:kern w:val="0"/>
          <w:sz w:val="24"/>
          <w:szCs w:val="24"/>
        </w:rPr>
        <w:t>年龄不超过70岁（院士不超过75岁，以出生年月计）；</w:t>
      </w:r>
      <w:r w:rsidRPr="00376C22">
        <w:rPr>
          <w:rFonts w:ascii="仿宋" w:eastAsia="仿宋" w:hAnsi="仿宋" w:cs="Times New Roman" w:hint="eastAsia"/>
          <w:color w:val="2B2B2B"/>
          <w:kern w:val="0"/>
          <w:sz w:val="24"/>
          <w:szCs w:val="24"/>
        </w:rPr>
        <w:t>应在本人熟悉</w:t>
      </w:r>
      <w:r w:rsidRPr="00376C22">
        <w:rPr>
          <w:rFonts w:ascii="仿宋" w:eastAsia="仿宋" w:hAnsi="仿宋" w:cs="宋体" w:hint="eastAsia"/>
          <w:color w:val="2B2B2B"/>
          <w:kern w:val="0"/>
          <w:sz w:val="24"/>
          <w:szCs w:val="24"/>
        </w:rPr>
        <w:t>的</w:t>
      </w:r>
      <w:r w:rsidRPr="00376C22">
        <w:rPr>
          <w:rFonts w:ascii="仿宋" w:eastAsia="仿宋" w:hAnsi="仿宋" w:cs="Times New Roman" w:hint="eastAsia"/>
          <w:color w:val="2B2B2B"/>
          <w:kern w:val="0"/>
          <w:sz w:val="24"/>
          <w:szCs w:val="24"/>
        </w:rPr>
        <w:t>学科领域</w:t>
      </w:r>
      <w:r w:rsidRPr="00376C22">
        <w:rPr>
          <w:rFonts w:ascii="仿宋" w:eastAsia="仿宋" w:hAnsi="仿宋" w:cs="宋体" w:hint="eastAsia"/>
          <w:color w:val="2B2B2B"/>
          <w:kern w:val="0"/>
          <w:sz w:val="24"/>
          <w:szCs w:val="24"/>
        </w:rPr>
        <w:t>和</w:t>
      </w:r>
      <w:r w:rsidRPr="00376C22">
        <w:rPr>
          <w:rFonts w:ascii="仿宋" w:eastAsia="仿宋" w:hAnsi="仿宋" w:cs="Times New Roman" w:hint="eastAsia"/>
          <w:color w:val="2B2B2B"/>
          <w:kern w:val="0"/>
          <w:sz w:val="24"/>
          <w:szCs w:val="24"/>
        </w:rPr>
        <w:t>学科专业（二级学科）内进行提名</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不</w:t>
      </w:r>
      <w:r w:rsidRPr="00376C22">
        <w:rPr>
          <w:rFonts w:ascii="仿宋" w:eastAsia="仿宋" w:hAnsi="仿宋" w:cs="宋体" w:hint="eastAsia"/>
          <w:color w:val="2B2B2B"/>
          <w:kern w:val="0"/>
          <w:sz w:val="24"/>
          <w:szCs w:val="24"/>
        </w:rPr>
        <w:t>得</w:t>
      </w:r>
      <w:r w:rsidRPr="00376C22">
        <w:rPr>
          <w:rFonts w:ascii="仿宋" w:eastAsia="仿宋" w:hAnsi="仿宋" w:cs="Times New Roman" w:hint="eastAsia"/>
          <w:color w:val="2B2B2B"/>
          <w:kern w:val="0"/>
          <w:sz w:val="24"/>
          <w:szCs w:val="24"/>
        </w:rPr>
        <w:t>作为本年度提名项目完成人</w:t>
      </w:r>
      <w:r w:rsidRPr="00376C22">
        <w:rPr>
          <w:rFonts w:ascii="仿宋" w:eastAsia="仿宋" w:hAnsi="仿宋" w:cs="宋体" w:hint="eastAsia"/>
          <w:color w:val="2B2B2B"/>
          <w:kern w:val="0"/>
          <w:sz w:val="24"/>
          <w:szCs w:val="24"/>
        </w:rPr>
        <w:t>，不参与本年度省科学技术奖评审活动</w:t>
      </w:r>
      <w:r w:rsidRPr="00376C22">
        <w:rPr>
          <w:rFonts w:ascii="仿宋" w:eastAsia="仿宋" w:hAnsi="仿宋" w:cs="Times New Roman" w:hint="eastAsia"/>
          <w:color w:val="2B2B2B"/>
          <w:kern w:val="0"/>
          <w:sz w:val="24"/>
          <w:szCs w:val="24"/>
        </w:rPr>
        <w:t>。联合提名时</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列第一位的为</w:t>
      </w:r>
      <w:r w:rsidRPr="00376C22">
        <w:rPr>
          <w:rFonts w:ascii="仿宋" w:eastAsia="仿宋" w:hAnsi="仿宋" w:cs="宋体" w:hint="eastAsia"/>
          <w:color w:val="2B2B2B"/>
          <w:kern w:val="0"/>
          <w:sz w:val="24"/>
          <w:szCs w:val="24"/>
        </w:rPr>
        <w:t>主</w:t>
      </w:r>
      <w:proofErr w:type="gramStart"/>
      <w:r w:rsidRPr="00376C22">
        <w:rPr>
          <w:rFonts w:ascii="仿宋" w:eastAsia="仿宋" w:hAnsi="仿宋" w:cs="Times New Roman" w:hint="eastAsia"/>
          <w:color w:val="2B2B2B"/>
          <w:kern w:val="0"/>
          <w:sz w:val="24"/>
          <w:szCs w:val="24"/>
        </w:rPr>
        <w:t>责</w:t>
      </w:r>
      <w:proofErr w:type="gramEnd"/>
      <w:r w:rsidRPr="00376C22">
        <w:rPr>
          <w:rFonts w:ascii="仿宋" w:eastAsia="仿宋" w:hAnsi="仿宋" w:cs="Times New Roman" w:hint="eastAsia"/>
          <w:color w:val="2B2B2B"/>
          <w:kern w:val="0"/>
          <w:sz w:val="24"/>
          <w:szCs w:val="24"/>
        </w:rPr>
        <w:t>专家，提名项目的建议授奖等次应不高于</w:t>
      </w:r>
      <w:r w:rsidRPr="00376C22">
        <w:rPr>
          <w:rFonts w:ascii="仿宋" w:eastAsia="仿宋" w:hAnsi="仿宋" w:cs="宋体" w:hint="eastAsia"/>
          <w:color w:val="2B2B2B"/>
          <w:kern w:val="0"/>
          <w:sz w:val="24"/>
          <w:szCs w:val="24"/>
        </w:rPr>
        <w:t>主</w:t>
      </w:r>
      <w:proofErr w:type="gramStart"/>
      <w:r w:rsidRPr="00376C22">
        <w:rPr>
          <w:rFonts w:ascii="仿宋" w:eastAsia="仿宋" w:hAnsi="仿宋" w:cs="Times New Roman" w:hint="eastAsia"/>
          <w:color w:val="2B2B2B"/>
          <w:kern w:val="0"/>
          <w:sz w:val="24"/>
          <w:szCs w:val="24"/>
        </w:rPr>
        <w:t>责专</w:t>
      </w:r>
      <w:proofErr w:type="gramEnd"/>
      <w:r w:rsidRPr="00376C22">
        <w:rPr>
          <w:rFonts w:ascii="仿宋" w:eastAsia="仿宋" w:hAnsi="仿宋" w:cs="Times New Roman" w:hint="eastAsia"/>
          <w:color w:val="2B2B2B"/>
          <w:kern w:val="0"/>
          <w:sz w:val="24"/>
          <w:szCs w:val="24"/>
        </w:rPr>
        <w:t>家所对应的获奖等次</w:t>
      </w:r>
      <w:r w:rsidRPr="00376C22">
        <w:rPr>
          <w:rFonts w:ascii="仿宋" w:eastAsia="仿宋" w:hAnsi="仿宋" w:cs="宋体" w:hint="eastAsia"/>
          <w:color w:val="2B2B2B"/>
          <w:kern w:val="0"/>
          <w:sz w:val="24"/>
          <w:szCs w:val="24"/>
        </w:rPr>
        <w:t>，与项目候选人同一法人单位的提名专家不得超过1人。</w:t>
      </w:r>
    </w:p>
    <w:p w14:paraId="5660D54E"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（二）单位提名</w:t>
      </w:r>
    </w:p>
    <w:p w14:paraId="5BE3EFE5"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每个提名单位一般可提名</w:t>
      </w: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项</w:t>
      </w:r>
      <w:proofErr w:type="gramStart"/>
      <w:r w:rsidRPr="00376C22">
        <w:rPr>
          <w:rFonts w:ascii="仿宋" w:eastAsia="仿宋" w:hAnsi="仿宋" w:cs="Times New Roman" w:hint="eastAsia"/>
          <w:color w:val="2B2B2B"/>
          <w:kern w:val="0"/>
          <w:sz w:val="24"/>
          <w:szCs w:val="24"/>
        </w:rPr>
        <w:t>省国际</w:t>
      </w:r>
      <w:proofErr w:type="gramEnd"/>
      <w:r w:rsidRPr="00376C22">
        <w:rPr>
          <w:rFonts w:ascii="仿宋" w:eastAsia="仿宋" w:hAnsi="仿宋" w:cs="Times New Roman" w:hint="eastAsia"/>
          <w:color w:val="2B2B2B"/>
          <w:kern w:val="0"/>
          <w:sz w:val="24"/>
          <w:szCs w:val="24"/>
        </w:rPr>
        <w:t>科学技术合作奖。</w:t>
      </w:r>
    </w:p>
    <w:p w14:paraId="52771542"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w:t>
      </w:r>
      <w:r w:rsidRPr="00376C22">
        <w:rPr>
          <w:rFonts w:ascii="仿宋" w:eastAsia="仿宋" w:hAnsi="仿宋" w:cs="宋体" w:hint="eastAsia"/>
          <w:color w:val="2B2B2B"/>
          <w:kern w:val="0"/>
          <w:sz w:val="24"/>
          <w:szCs w:val="24"/>
        </w:rPr>
        <w:t>.提名</w:t>
      </w:r>
      <w:r w:rsidRPr="00376C22">
        <w:rPr>
          <w:rFonts w:ascii="仿宋" w:eastAsia="仿宋" w:hAnsi="仿宋" w:cs="Times New Roman" w:hint="eastAsia"/>
          <w:color w:val="2B2B2B"/>
          <w:kern w:val="0"/>
          <w:sz w:val="24"/>
          <w:szCs w:val="24"/>
        </w:rPr>
        <w:t>单位</w:t>
      </w:r>
      <w:r w:rsidRPr="00376C22">
        <w:rPr>
          <w:rFonts w:ascii="仿宋" w:eastAsia="仿宋" w:hAnsi="仿宋" w:cs="宋体" w:hint="eastAsia"/>
          <w:color w:val="2B2B2B"/>
          <w:kern w:val="0"/>
          <w:sz w:val="24"/>
          <w:szCs w:val="24"/>
        </w:rPr>
        <w:t>需</w:t>
      </w:r>
      <w:r w:rsidRPr="00376C22">
        <w:rPr>
          <w:rFonts w:ascii="仿宋" w:eastAsia="仿宋" w:hAnsi="仿宋" w:cs="Times New Roman" w:hint="eastAsia"/>
          <w:color w:val="2B2B2B"/>
          <w:kern w:val="0"/>
          <w:sz w:val="24"/>
          <w:szCs w:val="24"/>
        </w:rPr>
        <w:t>建立科学合理的遴选机制，</w:t>
      </w:r>
      <w:r w:rsidRPr="00376C22">
        <w:rPr>
          <w:rFonts w:ascii="仿宋" w:eastAsia="仿宋" w:hAnsi="仿宋" w:cs="宋体" w:hint="eastAsia"/>
          <w:color w:val="2B2B2B"/>
          <w:kern w:val="0"/>
          <w:sz w:val="24"/>
          <w:szCs w:val="24"/>
        </w:rPr>
        <w:t>对所提名的项目进行认真审核后</w:t>
      </w:r>
      <w:r w:rsidRPr="00376C22">
        <w:rPr>
          <w:rFonts w:ascii="仿宋" w:eastAsia="仿宋" w:hAnsi="仿宋" w:cs="Times New Roman" w:hint="eastAsia"/>
          <w:color w:val="2B2B2B"/>
          <w:kern w:val="0"/>
          <w:sz w:val="24"/>
          <w:szCs w:val="24"/>
        </w:rPr>
        <w:t>择优提名</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数量不限。</w:t>
      </w:r>
    </w:p>
    <w:p w14:paraId="3D77627D"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各</w:t>
      </w:r>
      <w:r w:rsidRPr="00376C22">
        <w:rPr>
          <w:rFonts w:ascii="仿宋" w:eastAsia="仿宋" w:hAnsi="仿宋" w:cs="宋体" w:hint="eastAsia"/>
          <w:color w:val="2B2B2B"/>
          <w:kern w:val="0"/>
          <w:sz w:val="24"/>
          <w:szCs w:val="24"/>
        </w:rPr>
        <w:t>地</w:t>
      </w:r>
      <w:r w:rsidRPr="00376C22">
        <w:rPr>
          <w:rFonts w:ascii="仿宋" w:eastAsia="仿宋" w:hAnsi="仿宋" w:cs="Times New Roman" w:hint="eastAsia"/>
          <w:color w:val="2B2B2B"/>
          <w:kern w:val="0"/>
          <w:sz w:val="24"/>
          <w:szCs w:val="24"/>
        </w:rPr>
        <w:t>市人民政府负责本地区的提名工作；省级相关部门</w:t>
      </w:r>
      <w:r w:rsidRPr="00376C22">
        <w:rPr>
          <w:rFonts w:ascii="仿宋" w:eastAsia="仿宋" w:hAnsi="仿宋" w:cs="宋体" w:hint="eastAsia"/>
          <w:color w:val="2B2B2B"/>
          <w:kern w:val="0"/>
          <w:sz w:val="24"/>
          <w:szCs w:val="24"/>
        </w:rPr>
        <w:t>和</w:t>
      </w:r>
      <w:r w:rsidRPr="00376C22">
        <w:rPr>
          <w:rFonts w:ascii="仿宋" w:eastAsia="仿宋" w:hAnsi="仿宋" w:cs="Times New Roman" w:hint="eastAsia"/>
          <w:color w:val="2B2B2B"/>
          <w:kern w:val="0"/>
          <w:sz w:val="24"/>
          <w:szCs w:val="24"/>
        </w:rPr>
        <w:t>有关企业</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学术组织负责本系统的提名工作。</w:t>
      </w:r>
    </w:p>
    <w:p w14:paraId="280A2343"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4</w:t>
      </w:r>
      <w:r w:rsidRPr="00376C22">
        <w:rPr>
          <w:rFonts w:ascii="仿宋" w:eastAsia="仿宋" w:hAnsi="仿宋" w:cs="宋体" w:hint="eastAsia"/>
          <w:color w:val="2B2B2B"/>
          <w:kern w:val="0"/>
          <w:sz w:val="24"/>
          <w:szCs w:val="24"/>
        </w:rPr>
        <w:t>.中共陕西</w:t>
      </w:r>
      <w:r w:rsidRPr="00376C22">
        <w:rPr>
          <w:rFonts w:ascii="仿宋" w:eastAsia="仿宋" w:hAnsi="仿宋" w:cs="Times New Roman" w:hint="eastAsia"/>
          <w:color w:val="2B2B2B"/>
          <w:kern w:val="0"/>
          <w:sz w:val="24"/>
          <w:szCs w:val="24"/>
        </w:rPr>
        <w:t>省委军民融合发展委员会办公室负责专用项目的提名工作。</w:t>
      </w:r>
    </w:p>
    <w:p w14:paraId="27F7909E"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提名</w:t>
      </w:r>
      <w:r w:rsidRPr="00376C22">
        <w:rPr>
          <w:rFonts w:ascii="仿宋" w:eastAsia="仿宋" w:hAnsi="仿宋" w:cs="宋体" w:hint="eastAsia"/>
          <w:color w:val="2B2B2B"/>
          <w:kern w:val="0"/>
          <w:sz w:val="24"/>
          <w:szCs w:val="24"/>
        </w:rPr>
        <w:t>者</w:t>
      </w:r>
      <w:r w:rsidRPr="00376C22">
        <w:rPr>
          <w:rFonts w:ascii="仿宋" w:eastAsia="仿宋" w:hAnsi="仿宋" w:cs="Times New Roman" w:hint="eastAsia"/>
          <w:color w:val="2B2B2B"/>
          <w:kern w:val="0"/>
          <w:sz w:val="24"/>
          <w:szCs w:val="24"/>
        </w:rPr>
        <w:t>对评审专家有回避要求的，应提交《回避专家申请表》（附件</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），详细说明申请回避的理由，提供证明材料并加盖提名单位公章或提名专家签名。</w:t>
      </w:r>
    </w:p>
    <w:p w14:paraId="5F73B79E"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（三）提名等级</w:t>
      </w:r>
    </w:p>
    <w:p w14:paraId="75580768"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省自然科学奖、省技术发明奖设一等奖、二等奖两个等级，省科学技术进步奖设一等奖、二等奖、三等奖三个等级</w:t>
      </w:r>
      <w:r w:rsidRPr="00376C22">
        <w:rPr>
          <w:rFonts w:ascii="仿宋" w:eastAsia="仿宋" w:hAnsi="仿宋" w:cs="宋体" w:hint="eastAsia"/>
          <w:color w:val="2B2B2B"/>
          <w:kern w:val="0"/>
          <w:sz w:val="24"/>
          <w:szCs w:val="24"/>
        </w:rPr>
        <w:t>；</w:t>
      </w:r>
      <w:proofErr w:type="gramStart"/>
      <w:r w:rsidRPr="00376C22">
        <w:rPr>
          <w:rFonts w:ascii="仿宋" w:eastAsia="仿宋" w:hAnsi="仿宋" w:cs="Times New Roman" w:hint="eastAsia"/>
          <w:color w:val="2B2B2B"/>
          <w:kern w:val="0"/>
          <w:sz w:val="24"/>
          <w:szCs w:val="24"/>
        </w:rPr>
        <w:t>省国际</w:t>
      </w:r>
      <w:proofErr w:type="gramEnd"/>
      <w:r w:rsidRPr="00376C22">
        <w:rPr>
          <w:rFonts w:ascii="仿宋" w:eastAsia="仿宋" w:hAnsi="仿宋" w:cs="Times New Roman" w:hint="eastAsia"/>
          <w:color w:val="2B2B2B"/>
          <w:kern w:val="0"/>
          <w:sz w:val="24"/>
          <w:szCs w:val="24"/>
        </w:rPr>
        <w:t>科学技术合作奖不分等级。</w:t>
      </w:r>
    </w:p>
    <w:p w14:paraId="4D2106E8"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专用项目设省技术发明奖和省科学技术进步奖，分一等奖和二等奖两个等级。</w:t>
      </w:r>
    </w:p>
    <w:p w14:paraId="0712E24E"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proofErr w:type="gramStart"/>
      <w:r w:rsidRPr="00376C22">
        <w:rPr>
          <w:rFonts w:ascii="仿宋" w:eastAsia="仿宋" w:hAnsi="仿宋" w:cs="Times New Roman" w:hint="eastAsia"/>
          <w:color w:val="2B2B2B"/>
          <w:kern w:val="0"/>
          <w:sz w:val="24"/>
          <w:szCs w:val="24"/>
        </w:rPr>
        <w:lastRenderedPageBreak/>
        <w:t>提名省</w:t>
      </w:r>
      <w:proofErr w:type="gramEnd"/>
      <w:r w:rsidRPr="00376C22">
        <w:rPr>
          <w:rFonts w:ascii="仿宋" w:eastAsia="仿宋" w:hAnsi="仿宋" w:cs="Times New Roman" w:hint="eastAsia"/>
          <w:color w:val="2B2B2B"/>
          <w:kern w:val="0"/>
          <w:sz w:val="24"/>
          <w:szCs w:val="24"/>
        </w:rPr>
        <w:t>科学技术奖一、二、三等奖</w:t>
      </w:r>
      <w:r w:rsidRPr="00376C22">
        <w:rPr>
          <w:rFonts w:ascii="仿宋" w:eastAsia="仿宋" w:hAnsi="仿宋" w:cs="宋体" w:hint="eastAsia"/>
          <w:color w:val="2B2B2B"/>
          <w:kern w:val="0"/>
          <w:sz w:val="24"/>
          <w:szCs w:val="24"/>
        </w:rPr>
        <w:t>的</w:t>
      </w:r>
      <w:r w:rsidRPr="00376C22">
        <w:rPr>
          <w:rFonts w:ascii="仿宋" w:eastAsia="仿宋" w:hAnsi="仿宋" w:cs="Times New Roman" w:hint="eastAsia"/>
          <w:color w:val="2B2B2B"/>
          <w:kern w:val="0"/>
          <w:sz w:val="24"/>
          <w:szCs w:val="24"/>
        </w:rPr>
        <w:t>项目，实行按等级标准提名、独立评审表决的机制。提名</w:t>
      </w:r>
      <w:r w:rsidRPr="00376C22">
        <w:rPr>
          <w:rFonts w:ascii="仿宋" w:eastAsia="仿宋" w:hAnsi="仿宋" w:cs="宋体" w:hint="eastAsia"/>
          <w:color w:val="2B2B2B"/>
          <w:kern w:val="0"/>
          <w:sz w:val="24"/>
          <w:szCs w:val="24"/>
        </w:rPr>
        <w:t>者</w:t>
      </w:r>
      <w:r w:rsidRPr="00376C22">
        <w:rPr>
          <w:rFonts w:ascii="仿宋" w:eastAsia="仿宋" w:hAnsi="仿宋" w:cs="Times New Roman" w:hint="eastAsia"/>
          <w:color w:val="2B2B2B"/>
          <w:kern w:val="0"/>
          <w:sz w:val="24"/>
          <w:szCs w:val="24"/>
        </w:rPr>
        <w:t>应当严格依据省科学技术奖的标准条件，说明提名项目的贡献程度及等级建议。提名项目提交后</w:t>
      </w:r>
      <w:r w:rsidRPr="00376C22">
        <w:rPr>
          <w:rFonts w:ascii="仿宋" w:eastAsia="仿宋" w:hAnsi="仿宋" w:cs="宋体" w:hint="eastAsia"/>
          <w:color w:val="2B2B2B"/>
          <w:kern w:val="0"/>
          <w:sz w:val="24"/>
          <w:szCs w:val="24"/>
        </w:rPr>
        <w:t>建议</w:t>
      </w:r>
      <w:r w:rsidRPr="00376C22">
        <w:rPr>
          <w:rFonts w:ascii="仿宋" w:eastAsia="仿宋" w:hAnsi="仿宋" w:cs="Times New Roman" w:hint="eastAsia"/>
          <w:color w:val="2B2B2B"/>
          <w:kern w:val="0"/>
          <w:sz w:val="24"/>
          <w:szCs w:val="24"/>
        </w:rPr>
        <w:t>等级不得变更。</w:t>
      </w:r>
    </w:p>
    <w:p w14:paraId="7A806CA6"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提名项目等级</w:t>
      </w:r>
      <w:r w:rsidRPr="00376C22">
        <w:rPr>
          <w:rFonts w:ascii="仿宋" w:eastAsia="仿宋" w:hAnsi="仿宋" w:cs="宋体" w:hint="eastAsia"/>
          <w:color w:val="2B2B2B"/>
          <w:kern w:val="0"/>
          <w:sz w:val="24"/>
          <w:szCs w:val="24"/>
        </w:rPr>
        <w:t>分为“一等奖、二等奖、三等奖”三种情况。评审专家严格实行定标定额评审，遵照评</w:t>
      </w:r>
      <w:r w:rsidRPr="00376C22">
        <w:rPr>
          <w:rFonts w:ascii="仿宋" w:eastAsia="仿宋" w:hAnsi="仿宋" w:cs="Times New Roman" w:hint="eastAsia"/>
          <w:color w:val="2B2B2B"/>
          <w:kern w:val="0"/>
          <w:sz w:val="24"/>
          <w:szCs w:val="24"/>
        </w:rPr>
        <w:t>价标准评审，分别对一等奖、二等奖、三等奖独立投票表决。提名</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一等奖</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评审落选项目不再降格参评二等奖，提名</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二等奖</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评审落选项目不</w:t>
      </w:r>
      <w:r w:rsidRPr="00376C22">
        <w:rPr>
          <w:rFonts w:ascii="仿宋" w:eastAsia="仿宋" w:hAnsi="仿宋" w:cs="Times New Roman" w:hint="eastAsia"/>
          <w:color w:val="2B2B2B"/>
          <w:kern w:val="0"/>
          <w:sz w:val="24"/>
          <w:szCs w:val="24"/>
        </w:rPr>
        <w:t>再降格参评三等奖。</w:t>
      </w:r>
    </w:p>
    <w:p w14:paraId="2BD523DA"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（四）提名项目（人选）的基本条件</w:t>
      </w:r>
    </w:p>
    <w:p w14:paraId="2ACD2C4D"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提名项目（人选）必须符合</w:t>
      </w:r>
      <w:r w:rsidRPr="00376C22">
        <w:rPr>
          <w:rFonts w:ascii="仿宋" w:eastAsia="仿宋" w:hAnsi="仿宋" w:cs="宋体" w:hint="eastAsia"/>
          <w:color w:val="2B2B2B"/>
          <w:kern w:val="0"/>
          <w:sz w:val="24"/>
          <w:szCs w:val="24"/>
        </w:rPr>
        <w:t>提名手册中明确的</w:t>
      </w:r>
      <w:r w:rsidRPr="00376C22">
        <w:rPr>
          <w:rFonts w:ascii="仿宋" w:eastAsia="仿宋" w:hAnsi="仿宋" w:cs="Times New Roman" w:hint="eastAsia"/>
          <w:color w:val="2B2B2B"/>
          <w:kern w:val="0"/>
          <w:sz w:val="24"/>
          <w:szCs w:val="24"/>
        </w:rPr>
        <w:t>有关要求</w:t>
      </w:r>
      <w:r w:rsidRPr="00376C22">
        <w:rPr>
          <w:rFonts w:ascii="仿宋" w:eastAsia="仿宋" w:hAnsi="仿宋" w:cs="宋体" w:hint="eastAsia"/>
          <w:color w:val="2B2B2B"/>
          <w:kern w:val="0"/>
          <w:sz w:val="24"/>
          <w:szCs w:val="24"/>
        </w:rPr>
        <w:t>外</w:t>
      </w:r>
      <w:r w:rsidRPr="00376C22">
        <w:rPr>
          <w:rFonts w:ascii="仿宋" w:eastAsia="仿宋" w:hAnsi="仿宋" w:cs="Times New Roman" w:hint="eastAsia"/>
          <w:color w:val="2B2B2B"/>
          <w:kern w:val="0"/>
          <w:sz w:val="24"/>
          <w:szCs w:val="24"/>
        </w:rPr>
        <w:t>，还须满足以下条件：</w:t>
      </w:r>
    </w:p>
    <w:p w14:paraId="1C29521A"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省自然科学</w:t>
      </w:r>
      <w:proofErr w:type="gramStart"/>
      <w:r w:rsidRPr="00376C22">
        <w:rPr>
          <w:rFonts w:ascii="仿宋" w:eastAsia="仿宋" w:hAnsi="仿宋" w:cs="Times New Roman" w:hint="eastAsia"/>
          <w:color w:val="2B2B2B"/>
          <w:kern w:val="0"/>
          <w:sz w:val="24"/>
          <w:szCs w:val="24"/>
        </w:rPr>
        <w:t>奖提供</w:t>
      </w:r>
      <w:proofErr w:type="gramEnd"/>
      <w:r w:rsidRPr="00376C22">
        <w:rPr>
          <w:rFonts w:ascii="仿宋" w:eastAsia="仿宋" w:hAnsi="仿宋" w:cs="Times New Roman" w:hint="eastAsia"/>
          <w:color w:val="2B2B2B"/>
          <w:kern w:val="0"/>
          <w:sz w:val="24"/>
          <w:szCs w:val="24"/>
        </w:rPr>
        <w:t>的代表性论文论著应当于</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20</w:t>
      </w:r>
      <w:r w:rsidRPr="00376C22">
        <w:rPr>
          <w:rFonts w:ascii="仿宋" w:eastAsia="仿宋" w:hAnsi="仿宋" w:cs="Times New Roman" w:hint="eastAsia"/>
          <w:color w:val="2B2B2B"/>
          <w:kern w:val="0"/>
          <w:sz w:val="24"/>
          <w:szCs w:val="24"/>
        </w:rPr>
        <w:t>年</w:t>
      </w:r>
      <w:r w:rsidRPr="00376C22">
        <w:rPr>
          <w:rFonts w:ascii="仿宋" w:eastAsia="仿宋" w:hAnsi="仿宋" w:cs="宋体" w:hint="eastAsia"/>
          <w:color w:val="2B2B2B"/>
          <w:kern w:val="0"/>
          <w:sz w:val="24"/>
          <w:szCs w:val="24"/>
        </w:rPr>
        <w:t>5</w:t>
      </w:r>
      <w:r w:rsidRPr="00376C22">
        <w:rPr>
          <w:rFonts w:ascii="仿宋" w:eastAsia="仿宋" w:hAnsi="仿宋" w:cs="Times New Roman" w:hint="eastAsia"/>
          <w:color w:val="2B2B2B"/>
          <w:kern w:val="0"/>
          <w:sz w:val="24"/>
          <w:szCs w:val="24"/>
        </w:rPr>
        <w:t>月</w:t>
      </w: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1</w:t>
      </w:r>
      <w:r w:rsidRPr="00376C22">
        <w:rPr>
          <w:rFonts w:ascii="仿宋" w:eastAsia="仿宋" w:hAnsi="仿宋" w:cs="Times New Roman" w:hint="eastAsia"/>
          <w:color w:val="2B2B2B"/>
          <w:kern w:val="0"/>
          <w:sz w:val="24"/>
          <w:szCs w:val="24"/>
        </w:rPr>
        <w:t>日前公开发表，省技术发明奖和省科学技术进步奖项目应当于</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20</w:t>
      </w:r>
      <w:r w:rsidRPr="00376C22">
        <w:rPr>
          <w:rFonts w:ascii="仿宋" w:eastAsia="仿宋" w:hAnsi="仿宋" w:cs="Times New Roman" w:hint="eastAsia"/>
          <w:color w:val="2B2B2B"/>
          <w:kern w:val="0"/>
          <w:sz w:val="24"/>
          <w:szCs w:val="24"/>
        </w:rPr>
        <w:t>年</w:t>
      </w:r>
      <w:r w:rsidRPr="00376C22">
        <w:rPr>
          <w:rFonts w:ascii="仿宋" w:eastAsia="仿宋" w:hAnsi="仿宋" w:cs="宋体" w:hint="eastAsia"/>
          <w:color w:val="2B2B2B"/>
          <w:kern w:val="0"/>
          <w:sz w:val="24"/>
          <w:szCs w:val="24"/>
        </w:rPr>
        <w:t>5</w:t>
      </w:r>
      <w:r w:rsidRPr="00376C22">
        <w:rPr>
          <w:rFonts w:ascii="仿宋" w:eastAsia="仿宋" w:hAnsi="仿宋" w:cs="Times New Roman" w:hint="eastAsia"/>
          <w:color w:val="2B2B2B"/>
          <w:kern w:val="0"/>
          <w:sz w:val="24"/>
          <w:szCs w:val="24"/>
        </w:rPr>
        <w:t>月</w:t>
      </w: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1</w:t>
      </w:r>
      <w:r w:rsidRPr="00376C22">
        <w:rPr>
          <w:rFonts w:ascii="仿宋" w:eastAsia="仿宋" w:hAnsi="仿宋" w:cs="Times New Roman" w:hint="eastAsia"/>
          <w:color w:val="2B2B2B"/>
          <w:kern w:val="0"/>
          <w:sz w:val="24"/>
          <w:szCs w:val="24"/>
        </w:rPr>
        <w:t>日前完成整体技术应用（涉及土木建筑工程类的项目应提交整体工程验收报告，应</w:t>
      </w:r>
      <w:r w:rsidRPr="00376C22">
        <w:rPr>
          <w:rFonts w:ascii="仿宋" w:eastAsia="仿宋" w:hAnsi="仿宋" w:cs="宋体" w:hint="eastAsia"/>
          <w:color w:val="2B2B2B"/>
          <w:kern w:val="0"/>
          <w:sz w:val="24"/>
          <w:szCs w:val="24"/>
        </w:rPr>
        <w:t>在此时间前完成</w:t>
      </w:r>
      <w:r w:rsidRPr="00376C22">
        <w:rPr>
          <w:rFonts w:ascii="仿宋" w:eastAsia="仿宋" w:hAnsi="仿宋" w:cs="Times New Roman" w:hint="eastAsia"/>
          <w:color w:val="2B2B2B"/>
          <w:kern w:val="0"/>
          <w:sz w:val="24"/>
          <w:szCs w:val="24"/>
        </w:rPr>
        <w:t>）。</w:t>
      </w:r>
    </w:p>
    <w:p w14:paraId="783F77E6"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省自然科学奖项目的完成人应当是提交的主要论文专著的作者；省技术发明奖项目必须取得已授权发明专利，且前三位完成人应当是授权发明专利的发明人（发明人少于三人时除外）。</w:t>
      </w:r>
    </w:p>
    <w:p w14:paraId="35E7A532"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同一人同</w:t>
      </w:r>
      <w:proofErr w:type="gramStart"/>
      <w:r w:rsidRPr="00376C22">
        <w:rPr>
          <w:rFonts w:ascii="仿宋" w:eastAsia="仿宋" w:hAnsi="仿宋" w:cs="Times New Roman" w:hint="eastAsia"/>
          <w:color w:val="2B2B2B"/>
          <w:kern w:val="0"/>
          <w:sz w:val="24"/>
          <w:szCs w:val="24"/>
        </w:rPr>
        <w:t>一</w:t>
      </w:r>
      <w:proofErr w:type="gramEnd"/>
      <w:r w:rsidRPr="00376C22">
        <w:rPr>
          <w:rFonts w:ascii="仿宋" w:eastAsia="仿宋" w:hAnsi="仿宋" w:cs="Times New Roman" w:hint="eastAsia"/>
          <w:color w:val="2B2B2B"/>
          <w:kern w:val="0"/>
          <w:sz w:val="24"/>
          <w:szCs w:val="24"/>
        </w:rPr>
        <w:t>年度只能作为一个提名项目的完成人。</w:t>
      </w:r>
    </w:p>
    <w:p w14:paraId="12B945B6"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4</w:t>
      </w:r>
      <w:r w:rsidRPr="00376C22">
        <w:rPr>
          <w:rFonts w:ascii="仿宋" w:eastAsia="仿宋" w:hAnsi="仿宋" w:cs="宋体" w:hint="eastAsia"/>
          <w:color w:val="2B2B2B"/>
          <w:kern w:val="0"/>
          <w:sz w:val="24"/>
          <w:szCs w:val="24"/>
        </w:rPr>
        <w:t>.</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21</w:t>
      </w:r>
      <w:r w:rsidRPr="00376C22">
        <w:rPr>
          <w:rFonts w:ascii="仿宋" w:eastAsia="仿宋" w:hAnsi="仿宋" w:cs="Times New Roman" w:hint="eastAsia"/>
          <w:color w:val="2B2B2B"/>
          <w:kern w:val="0"/>
          <w:sz w:val="24"/>
          <w:szCs w:val="24"/>
        </w:rPr>
        <w:t>年度省科学技术奖</w:t>
      </w:r>
      <w:r w:rsidRPr="00376C22">
        <w:rPr>
          <w:rFonts w:ascii="仿宋" w:eastAsia="仿宋" w:hAnsi="仿宋" w:cs="宋体" w:hint="eastAsia"/>
          <w:color w:val="2B2B2B"/>
          <w:kern w:val="0"/>
          <w:sz w:val="24"/>
          <w:szCs w:val="24"/>
        </w:rPr>
        <w:t>获奖</w:t>
      </w:r>
      <w:r w:rsidRPr="00376C22">
        <w:rPr>
          <w:rFonts w:ascii="仿宋" w:eastAsia="仿宋" w:hAnsi="仿宋" w:cs="Times New Roman" w:hint="eastAsia"/>
          <w:color w:val="2B2B2B"/>
          <w:kern w:val="0"/>
          <w:sz w:val="24"/>
          <w:szCs w:val="24"/>
        </w:rPr>
        <w:t>项目的前</w:t>
      </w:r>
      <w:proofErr w:type="gramStart"/>
      <w:r w:rsidRPr="00376C22">
        <w:rPr>
          <w:rFonts w:ascii="仿宋" w:eastAsia="仿宋" w:hAnsi="仿宋" w:cs="Times New Roman" w:hint="eastAsia"/>
          <w:color w:val="2B2B2B"/>
          <w:kern w:val="0"/>
          <w:sz w:val="24"/>
          <w:szCs w:val="24"/>
        </w:rPr>
        <w:t>三完成</w:t>
      </w:r>
      <w:proofErr w:type="gramEnd"/>
      <w:r w:rsidRPr="00376C22">
        <w:rPr>
          <w:rFonts w:ascii="仿宋" w:eastAsia="仿宋" w:hAnsi="仿宋" w:cs="Times New Roman" w:hint="eastAsia"/>
          <w:color w:val="2B2B2B"/>
          <w:kern w:val="0"/>
          <w:sz w:val="24"/>
          <w:szCs w:val="24"/>
        </w:rPr>
        <w:t>人不能作为</w:t>
      </w:r>
      <w:r w:rsidRPr="00376C22">
        <w:rPr>
          <w:rFonts w:ascii="仿宋" w:eastAsia="仿宋" w:hAnsi="仿宋" w:cs="宋体" w:hint="eastAsia"/>
          <w:color w:val="2B2B2B"/>
          <w:kern w:val="0"/>
          <w:sz w:val="24"/>
          <w:szCs w:val="24"/>
        </w:rPr>
        <w:t>本</w:t>
      </w:r>
      <w:r w:rsidRPr="00376C22">
        <w:rPr>
          <w:rFonts w:ascii="仿宋" w:eastAsia="仿宋" w:hAnsi="仿宋" w:cs="Times New Roman" w:hint="eastAsia"/>
          <w:color w:val="2B2B2B"/>
          <w:kern w:val="0"/>
          <w:sz w:val="24"/>
          <w:szCs w:val="24"/>
        </w:rPr>
        <w:t>年度省科学技术奖提名项目完成人。</w:t>
      </w:r>
    </w:p>
    <w:p w14:paraId="68B402B9"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5</w:t>
      </w:r>
      <w:r w:rsidRPr="00376C22">
        <w:rPr>
          <w:rFonts w:ascii="仿宋" w:eastAsia="仿宋" w:hAnsi="仿宋" w:cs="宋体" w:hint="eastAsia"/>
          <w:color w:val="2B2B2B"/>
          <w:kern w:val="0"/>
          <w:sz w:val="24"/>
          <w:szCs w:val="24"/>
        </w:rPr>
        <w:t>.</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20</w:t>
      </w:r>
      <w:r w:rsidRPr="00376C22">
        <w:rPr>
          <w:rFonts w:ascii="仿宋" w:eastAsia="仿宋" w:hAnsi="仿宋" w:cs="Times New Roman" w:hint="eastAsia"/>
          <w:color w:val="2B2B2B"/>
          <w:kern w:val="0"/>
          <w:sz w:val="24"/>
          <w:szCs w:val="24"/>
        </w:rPr>
        <w:t>年度和</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21</w:t>
      </w:r>
      <w:r w:rsidRPr="00376C22">
        <w:rPr>
          <w:rFonts w:ascii="仿宋" w:eastAsia="仿宋" w:hAnsi="仿宋" w:cs="Times New Roman" w:hint="eastAsia"/>
          <w:color w:val="2B2B2B"/>
          <w:kern w:val="0"/>
          <w:sz w:val="24"/>
          <w:szCs w:val="24"/>
        </w:rPr>
        <w:t>年度连续两年经评定未获奖的项目（人选），不得以同样技术内容和材料提名</w:t>
      </w:r>
      <w:r w:rsidRPr="00376C22">
        <w:rPr>
          <w:rFonts w:ascii="仿宋" w:eastAsia="仿宋" w:hAnsi="仿宋" w:cs="宋体" w:hint="eastAsia"/>
          <w:color w:val="2B2B2B"/>
          <w:kern w:val="0"/>
          <w:sz w:val="24"/>
          <w:szCs w:val="24"/>
        </w:rPr>
        <w:t>本</w:t>
      </w:r>
      <w:r w:rsidRPr="00376C22">
        <w:rPr>
          <w:rFonts w:ascii="仿宋" w:eastAsia="仿宋" w:hAnsi="仿宋" w:cs="Times New Roman" w:hint="eastAsia"/>
          <w:color w:val="2B2B2B"/>
          <w:kern w:val="0"/>
          <w:sz w:val="24"/>
          <w:szCs w:val="24"/>
        </w:rPr>
        <w:t>年度省科学技术奖。</w:t>
      </w:r>
    </w:p>
    <w:p w14:paraId="5CD96878"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6</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列入国家或省部级计划、基金支持的项目，应当在项目整体验收后提名。</w:t>
      </w:r>
    </w:p>
    <w:p w14:paraId="1B89A7B3"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lastRenderedPageBreak/>
        <w:t>7</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提名项目应当进行科技成果登记。</w:t>
      </w:r>
    </w:p>
    <w:p w14:paraId="0AF34B48"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8</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用于支撑本年度省科学技术奖提名项目的标准、专利、论文、著作（含计算机软件）、动植物新品种、集成电路布图设计等知识产权，应为本项目独有，且未在已获国家和省部级科学技术奖项目或本年度</w:t>
      </w:r>
      <w:r w:rsidRPr="00376C22">
        <w:rPr>
          <w:rFonts w:ascii="仿宋" w:eastAsia="仿宋" w:hAnsi="仿宋" w:cs="宋体" w:hint="eastAsia"/>
          <w:color w:val="2B2B2B"/>
          <w:kern w:val="0"/>
          <w:sz w:val="24"/>
          <w:szCs w:val="24"/>
        </w:rPr>
        <w:t>省科技</w:t>
      </w:r>
      <w:proofErr w:type="gramStart"/>
      <w:r w:rsidRPr="00376C22">
        <w:rPr>
          <w:rFonts w:ascii="仿宋" w:eastAsia="仿宋" w:hAnsi="仿宋" w:cs="宋体" w:hint="eastAsia"/>
          <w:color w:val="2B2B2B"/>
          <w:kern w:val="0"/>
          <w:sz w:val="24"/>
          <w:szCs w:val="24"/>
        </w:rPr>
        <w:t>奖</w:t>
      </w:r>
      <w:r w:rsidRPr="00376C22">
        <w:rPr>
          <w:rFonts w:ascii="仿宋" w:eastAsia="仿宋" w:hAnsi="仿宋" w:cs="Times New Roman" w:hint="eastAsia"/>
          <w:color w:val="2B2B2B"/>
          <w:kern w:val="0"/>
          <w:sz w:val="24"/>
          <w:szCs w:val="24"/>
        </w:rPr>
        <w:t>其他</w:t>
      </w:r>
      <w:proofErr w:type="gramEnd"/>
      <w:r w:rsidRPr="00376C22">
        <w:rPr>
          <w:rFonts w:ascii="仿宋" w:eastAsia="仿宋" w:hAnsi="仿宋" w:cs="Times New Roman" w:hint="eastAsia"/>
          <w:color w:val="2B2B2B"/>
          <w:kern w:val="0"/>
          <w:sz w:val="24"/>
          <w:szCs w:val="24"/>
        </w:rPr>
        <w:t>提名项目中</w:t>
      </w:r>
      <w:r w:rsidRPr="00376C22">
        <w:rPr>
          <w:rFonts w:ascii="仿宋" w:eastAsia="仿宋" w:hAnsi="仿宋" w:cs="宋体" w:hint="eastAsia"/>
          <w:color w:val="2B2B2B"/>
          <w:kern w:val="0"/>
          <w:sz w:val="24"/>
          <w:szCs w:val="24"/>
        </w:rPr>
        <w:t>使用</w:t>
      </w:r>
      <w:r w:rsidRPr="00376C22">
        <w:rPr>
          <w:rFonts w:ascii="仿宋" w:eastAsia="仿宋" w:hAnsi="仿宋" w:cs="Times New Roman" w:hint="eastAsia"/>
          <w:color w:val="2B2B2B"/>
          <w:kern w:val="0"/>
          <w:sz w:val="24"/>
          <w:szCs w:val="24"/>
        </w:rPr>
        <w:t>。</w:t>
      </w:r>
    </w:p>
    <w:p w14:paraId="329BC70C"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9</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涉及国家法律法规审批的相关领域提名项目，如：新药、医疗器械、动植物新品种、农药、化肥、兽药、食品、通信设备、压力容器等，在未获得有关主管行政机关批准，或行政审批时间未满两年（</w:t>
      </w:r>
      <w:r w:rsidRPr="00376C22">
        <w:rPr>
          <w:rFonts w:ascii="Times New Roman" w:eastAsia="微软雅黑" w:hAnsi="Times New Roman" w:cs="Times New Roman"/>
          <w:color w:val="2B2B2B"/>
          <w:kern w:val="0"/>
          <w:sz w:val="24"/>
          <w:szCs w:val="24"/>
        </w:rPr>
        <w:t>20</w:t>
      </w:r>
      <w:r w:rsidRPr="00376C22">
        <w:rPr>
          <w:rFonts w:ascii="仿宋" w:eastAsia="仿宋" w:hAnsi="仿宋" w:cs="宋体" w:hint="eastAsia"/>
          <w:color w:val="2B2B2B"/>
          <w:kern w:val="0"/>
          <w:sz w:val="24"/>
          <w:szCs w:val="24"/>
        </w:rPr>
        <w:t>20</w:t>
      </w:r>
      <w:r w:rsidRPr="00376C22">
        <w:rPr>
          <w:rFonts w:ascii="仿宋" w:eastAsia="仿宋" w:hAnsi="仿宋" w:cs="Times New Roman" w:hint="eastAsia"/>
          <w:color w:val="2B2B2B"/>
          <w:kern w:val="0"/>
          <w:sz w:val="24"/>
          <w:szCs w:val="24"/>
        </w:rPr>
        <w:t>年</w:t>
      </w:r>
      <w:r w:rsidRPr="00376C22">
        <w:rPr>
          <w:rFonts w:ascii="仿宋" w:eastAsia="仿宋" w:hAnsi="仿宋" w:cs="宋体" w:hint="eastAsia"/>
          <w:color w:val="2B2B2B"/>
          <w:kern w:val="0"/>
          <w:sz w:val="24"/>
          <w:szCs w:val="24"/>
        </w:rPr>
        <w:t>5</w:t>
      </w:r>
      <w:r w:rsidRPr="00376C22">
        <w:rPr>
          <w:rFonts w:ascii="仿宋" w:eastAsia="仿宋" w:hAnsi="仿宋" w:cs="Times New Roman" w:hint="eastAsia"/>
          <w:color w:val="2B2B2B"/>
          <w:kern w:val="0"/>
          <w:sz w:val="24"/>
          <w:szCs w:val="24"/>
        </w:rPr>
        <w:t>月</w:t>
      </w: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1</w:t>
      </w:r>
      <w:r w:rsidRPr="00376C22">
        <w:rPr>
          <w:rFonts w:ascii="仿宋" w:eastAsia="仿宋" w:hAnsi="仿宋" w:cs="Times New Roman" w:hint="eastAsia"/>
          <w:color w:val="2B2B2B"/>
          <w:kern w:val="0"/>
          <w:sz w:val="24"/>
          <w:szCs w:val="24"/>
        </w:rPr>
        <w:t>日后审批）的不得提名。</w:t>
      </w:r>
    </w:p>
    <w:p w14:paraId="1D2FF28D"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10</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在</w:t>
      </w:r>
      <w:r w:rsidRPr="00376C22">
        <w:rPr>
          <w:rFonts w:ascii="仿宋" w:eastAsia="仿宋" w:hAnsi="仿宋" w:cs="宋体" w:hint="eastAsia"/>
          <w:color w:val="2B2B2B"/>
          <w:kern w:val="0"/>
          <w:sz w:val="24"/>
          <w:szCs w:val="24"/>
        </w:rPr>
        <w:t>陕</w:t>
      </w:r>
      <w:r w:rsidRPr="00376C22">
        <w:rPr>
          <w:rFonts w:ascii="仿宋" w:eastAsia="仿宋" w:hAnsi="仿宋" w:cs="Times New Roman" w:hint="eastAsia"/>
          <w:color w:val="2B2B2B"/>
          <w:kern w:val="0"/>
          <w:sz w:val="24"/>
          <w:szCs w:val="24"/>
        </w:rPr>
        <w:t>连续工作不少于</w:t>
      </w:r>
      <w:r w:rsidRPr="00376C22">
        <w:rPr>
          <w:rFonts w:ascii="Times New Roman" w:eastAsia="微软雅黑" w:hAnsi="Times New Roman" w:cs="Times New Roman"/>
          <w:color w:val="2B2B2B"/>
          <w:kern w:val="0"/>
          <w:sz w:val="24"/>
          <w:szCs w:val="24"/>
        </w:rPr>
        <w:t>5</w:t>
      </w:r>
      <w:r w:rsidRPr="00376C22">
        <w:rPr>
          <w:rFonts w:ascii="仿宋" w:eastAsia="仿宋" w:hAnsi="仿宋" w:cs="Times New Roman" w:hint="eastAsia"/>
          <w:color w:val="2B2B2B"/>
          <w:kern w:val="0"/>
          <w:sz w:val="24"/>
          <w:szCs w:val="24"/>
        </w:rPr>
        <w:t>年且每年</w:t>
      </w:r>
      <w:r w:rsidRPr="00376C22">
        <w:rPr>
          <w:rFonts w:ascii="仿宋" w:eastAsia="仿宋" w:hAnsi="仿宋" w:cs="宋体" w:hint="eastAsia"/>
          <w:color w:val="2B2B2B"/>
          <w:kern w:val="0"/>
          <w:sz w:val="24"/>
          <w:szCs w:val="24"/>
        </w:rPr>
        <w:t>在陕工作</w:t>
      </w:r>
      <w:r w:rsidRPr="00376C22">
        <w:rPr>
          <w:rFonts w:ascii="仿宋" w:eastAsia="仿宋" w:hAnsi="仿宋" w:cs="Times New Roman" w:hint="eastAsia"/>
          <w:color w:val="2B2B2B"/>
          <w:kern w:val="0"/>
          <w:sz w:val="24"/>
          <w:szCs w:val="24"/>
        </w:rPr>
        <w:t>时间不少于</w:t>
      </w:r>
      <w:r w:rsidRPr="00376C22">
        <w:rPr>
          <w:rFonts w:ascii="Times New Roman" w:eastAsia="微软雅黑" w:hAnsi="Times New Roman" w:cs="Times New Roman"/>
          <w:color w:val="2B2B2B"/>
          <w:kern w:val="0"/>
          <w:sz w:val="24"/>
          <w:szCs w:val="24"/>
        </w:rPr>
        <w:t>6</w:t>
      </w:r>
      <w:r w:rsidRPr="00376C22">
        <w:rPr>
          <w:rFonts w:ascii="仿宋" w:eastAsia="仿宋" w:hAnsi="仿宋" w:cs="Times New Roman" w:hint="eastAsia"/>
          <w:color w:val="2B2B2B"/>
          <w:kern w:val="0"/>
          <w:sz w:val="24"/>
          <w:szCs w:val="24"/>
        </w:rPr>
        <w:t>个月的外籍人士（</w:t>
      </w:r>
      <w:r w:rsidRPr="00376C22">
        <w:rPr>
          <w:rFonts w:ascii="Times New Roman" w:eastAsia="微软雅黑" w:hAnsi="Times New Roman" w:cs="Times New Roman"/>
          <w:color w:val="2B2B2B"/>
          <w:kern w:val="0"/>
          <w:sz w:val="24"/>
          <w:szCs w:val="24"/>
        </w:rPr>
        <w:t>202</w:t>
      </w:r>
      <w:r w:rsidRPr="00376C22">
        <w:rPr>
          <w:rFonts w:ascii="仿宋" w:eastAsia="仿宋" w:hAnsi="仿宋" w:cs="宋体" w:hint="eastAsia"/>
          <w:color w:val="2B2B2B"/>
          <w:kern w:val="0"/>
          <w:sz w:val="24"/>
          <w:szCs w:val="24"/>
        </w:rPr>
        <w:t>2</w:t>
      </w:r>
      <w:r w:rsidRPr="00376C22">
        <w:rPr>
          <w:rFonts w:ascii="仿宋" w:eastAsia="仿宋" w:hAnsi="仿宋" w:cs="Times New Roman" w:hint="eastAsia"/>
          <w:color w:val="2B2B2B"/>
          <w:kern w:val="0"/>
          <w:sz w:val="24"/>
          <w:szCs w:val="24"/>
        </w:rPr>
        <w:t>年</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月</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日前累积时间），可作为主要完成人提名本年度省自然科学奖、</w:t>
      </w:r>
      <w:r w:rsidRPr="00376C22">
        <w:rPr>
          <w:rFonts w:ascii="仿宋" w:eastAsia="仿宋" w:hAnsi="仿宋" w:cs="宋体" w:hint="eastAsia"/>
          <w:color w:val="2B2B2B"/>
          <w:kern w:val="0"/>
          <w:sz w:val="24"/>
          <w:szCs w:val="24"/>
        </w:rPr>
        <w:t>省</w:t>
      </w:r>
      <w:r w:rsidRPr="00376C22">
        <w:rPr>
          <w:rFonts w:ascii="仿宋" w:eastAsia="仿宋" w:hAnsi="仿宋" w:cs="Times New Roman" w:hint="eastAsia"/>
          <w:color w:val="2B2B2B"/>
          <w:kern w:val="0"/>
          <w:sz w:val="24"/>
          <w:szCs w:val="24"/>
        </w:rPr>
        <w:t>技术发明奖、</w:t>
      </w:r>
      <w:r w:rsidRPr="00376C22">
        <w:rPr>
          <w:rFonts w:ascii="仿宋" w:eastAsia="仿宋" w:hAnsi="仿宋" w:cs="宋体" w:hint="eastAsia"/>
          <w:color w:val="2B2B2B"/>
          <w:kern w:val="0"/>
          <w:sz w:val="24"/>
          <w:szCs w:val="24"/>
        </w:rPr>
        <w:t>省</w:t>
      </w:r>
      <w:r w:rsidRPr="00376C22">
        <w:rPr>
          <w:rFonts w:ascii="仿宋" w:eastAsia="仿宋" w:hAnsi="仿宋" w:cs="Times New Roman" w:hint="eastAsia"/>
          <w:color w:val="2B2B2B"/>
          <w:kern w:val="0"/>
          <w:sz w:val="24"/>
          <w:szCs w:val="24"/>
        </w:rPr>
        <w:t>科学技术进步奖</w:t>
      </w:r>
      <w:r w:rsidRPr="00376C22">
        <w:rPr>
          <w:rFonts w:ascii="仿宋" w:eastAsia="仿宋" w:hAnsi="仿宋" w:cs="宋体" w:hint="eastAsia"/>
          <w:color w:val="2B2B2B"/>
          <w:kern w:val="0"/>
          <w:sz w:val="24"/>
          <w:szCs w:val="24"/>
        </w:rPr>
        <w:t>，作为项目第一完成人的须提供全职在陕工作证明。</w:t>
      </w:r>
    </w:p>
    <w:p w14:paraId="5378C0DF"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宋体" w:hint="eastAsia"/>
          <w:color w:val="2B2B2B"/>
          <w:kern w:val="0"/>
          <w:sz w:val="24"/>
          <w:szCs w:val="24"/>
        </w:rPr>
        <w:t>11.</w:t>
      </w:r>
      <w:proofErr w:type="gramStart"/>
      <w:r w:rsidRPr="00376C22">
        <w:rPr>
          <w:rFonts w:ascii="仿宋" w:eastAsia="仿宋" w:hAnsi="仿宋" w:cs="宋体" w:hint="eastAsia"/>
          <w:color w:val="2B2B2B"/>
          <w:kern w:val="0"/>
          <w:sz w:val="24"/>
          <w:szCs w:val="24"/>
        </w:rPr>
        <w:t>提名省国际</w:t>
      </w:r>
      <w:proofErr w:type="gramEnd"/>
      <w:r w:rsidRPr="00376C22">
        <w:rPr>
          <w:rFonts w:ascii="仿宋" w:eastAsia="仿宋" w:hAnsi="仿宋" w:cs="宋体" w:hint="eastAsia"/>
          <w:color w:val="2B2B2B"/>
          <w:kern w:val="0"/>
          <w:sz w:val="24"/>
          <w:szCs w:val="24"/>
        </w:rPr>
        <w:t>科学技术合作奖的候选人（或组织），</w:t>
      </w:r>
      <w:proofErr w:type="gramStart"/>
      <w:r w:rsidRPr="00376C22">
        <w:rPr>
          <w:rFonts w:ascii="仿宋" w:eastAsia="仿宋" w:hAnsi="仿宋" w:cs="宋体" w:hint="eastAsia"/>
          <w:color w:val="2B2B2B"/>
          <w:kern w:val="0"/>
          <w:sz w:val="24"/>
          <w:szCs w:val="24"/>
        </w:rPr>
        <w:t>在秦创原</w:t>
      </w:r>
      <w:proofErr w:type="gramEnd"/>
      <w:r w:rsidRPr="00376C22">
        <w:rPr>
          <w:rFonts w:ascii="仿宋" w:eastAsia="仿宋" w:hAnsi="仿宋" w:cs="宋体" w:hint="eastAsia"/>
          <w:color w:val="2B2B2B"/>
          <w:kern w:val="0"/>
          <w:sz w:val="24"/>
          <w:szCs w:val="24"/>
        </w:rPr>
        <w:t>创新驱动平台建设中，围绕</w:t>
      </w:r>
      <w:r w:rsidRPr="00376C22">
        <w:rPr>
          <w:rFonts w:ascii="Times New Roman" w:eastAsia="仿宋" w:hAnsi="Times New Roman" w:cs="Times New Roman"/>
          <w:color w:val="2B2B2B"/>
          <w:kern w:val="0"/>
          <w:sz w:val="24"/>
          <w:szCs w:val="24"/>
        </w:rPr>
        <w:t>23</w:t>
      </w:r>
      <w:r w:rsidRPr="00376C22">
        <w:rPr>
          <w:rFonts w:ascii="仿宋" w:eastAsia="仿宋" w:hAnsi="仿宋" w:cs="宋体" w:hint="eastAsia"/>
          <w:color w:val="2B2B2B"/>
          <w:kern w:val="0"/>
          <w:sz w:val="24"/>
          <w:szCs w:val="24"/>
        </w:rPr>
        <w:t>条省重点产业</w:t>
      </w:r>
      <w:proofErr w:type="gramStart"/>
      <w:r w:rsidRPr="00376C22">
        <w:rPr>
          <w:rFonts w:ascii="仿宋" w:eastAsia="仿宋" w:hAnsi="仿宋" w:cs="宋体" w:hint="eastAsia"/>
          <w:color w:val="2B2B2B"/>
          <w:kern w:val="0"/>
          <w:sz w:val="24"/>
          <w:szCs w:val="24"/>
        </w:rPr>
        <w:t>链成</w:t>
      </w:r>
      <w:proofErr w:type="gramEnd"/>
      <w:r w:rsidRPr="00376C22">
        <w:rPr>
          <w:rFonts w:ascii="仿宋" w:eastAsia="仿宋" w:hAnsi="仿宋" w:cs="宋体" w:hint="eastAsia"/>
          <w:color w:val="2B2B2B"/>
          <w:kern w:val="0"/>
          <w:sz w:val="24"/>
          <w:szCs w:val="24"/>
        </w:rPr>
        <w:t>果转化成效明显，近</w:t>
      </w:r>
      <w:r w:rsidRPr="00376C22">
        <w:rPr>
          <w:rFonts w:ascii="Times New Roman" w:eastAsia="仿宋" w:hAnsi="Times New Roman" w:cs="Times New Roman"/>
          <w:color w:val="2B2B2B"/>
          <w:kern w:val="0"/>
          <w:sz w:val="24"/>
          <w:szCs w:val="24"/>
        </w:rPr>
        <w:t>5</w:t>
      </w:r>
      <w:r w:rsidRPr="00376C22">
        <w:rPr>
          <w:rFonts w:ascii="仿宋" w:eastAsia="仿宋" w:hAnsi="仿宋" w:cs="宋体" w:hint="eastAsia"/>
          <w:color w:val="2B2B2B"/>
          <w:kern w:val="0"/>
          <w:sz w:val="24"/>
          <w:szCs w:val="24"/>
        </w:rPr>
        <w:t>年获得过“中国政府友谊奖”或“陕西省三秦友谊奖”的优先推荐。</w:t>
      </w:r>
    </w:p>
    <w:p w14:paraId="5A8C06F3"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宋体" w:hint="eastAsia"/>
          <w:color w:val="2B2B2B"/>
          <w:kern w:val="0"/>
          <w:sz w:val="24"/>
          <w:szCs w:val="24"/>
        </w:rPr>
        <w:t>12.严格科研诚信要求，原则上科研工作管理人员一般不得作为项目完成人。</w:t>
      </w:r>
    </w:p>
    <w:p w14:paraId="48F36D3F"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（五）提名程序</w:t>
      </w:r>
    </w:p>
    <w:p w14:paraId="3DB2E2FA"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提名申请</w:t>
      </w:r>
    </w:p>
    <w:p w14:paraId="12BA698A"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专家提名的，提名前由</w:t>
      </w:r>
      <w:r w:rsidRPr="00376C22">
        <w:rPr>
          <w:rFonts w:ascii="仿宋" w:eastAsia="仿宋" w:hAnsi="仿宋" w:cs="宋体" w:hint="eastAsia"/>
          <w:color w:val="2B2B2B"/>
          <w:kern w:val="0"/>
          <w:sz w:val="24"/>
          <w:szCs w:val="24"/>
        </w:rPr>
        <w:t>主</w:t>
      </w:r>
      <w:proofErr w:type="gramStart"/>
      <w:r w:rsidRPr="00376C22">
        <w:rPr>
          <w:rFonts w:ascii="仿宋" w:eastAsia="仿宋" w:hAnsi="仿宋" w:cs="Times New Roman" w:hint="eastAsia"/>
          <w:color w:val="2B2B2B"/>
          <w:kern w:val="0"/>
          <w:sz w:val="24"/>
          <w:szCs w:val="24"/>
        </w:rPr>
        <w:t>责专家</w:t>
      </w:r>
      <w:proofErr w:type="gramEnd"/>
      <w:r w:rsidRPr="00376C22">
        <w:rPr>
          <w:rFonts w:ascii="仿宋" w:eastAsia="仿宋" w:hAnsi="仿宋" w:cs="Times New Roman" w:hint="eastAsia"/>
          <w:color w:val="2B2B2B"/>
          <w:kern w:val="0"/>
          <w:sz w:val="24"/>
          <w:szCs w:val="24"/>
        </w:rPr>
        <w:t>通过本人</w:t>
      </w:r>
      <w:r w:rsidRPr="00376C22">
        <w:rPr>
          <w:rFonts w:ascii="仿宋" w:eastAsia="仿宋" w:hAnsi="仿宋" w:cs="宋体" w:hint="eastAsia"/>
          <w:color w:val="2B2B2B"/>
          <w:kern w:val="0"/>
          <w:sz w:val="24"/>
          <w:szCs w:val="24"/>
        </w:rPr>
        <w:t>电子</w:t>
      </w:r>
      <w:r w:rsidRPr="00376C22">
        <w:rPr>
          <w:rFonts w:ascii="仿宋" w:eastAsia="仿宋" w:hAnsi="仿宋" w:cs="Times New Roman" w:hint="eastAsia"/>
          <w:color w:val="2B2B2B"/>
          <w:kern w:val="0"/>
          <w:sz w:val="24"/>
          <w:szCs w:val="24"/>
        </w:rPr>
        <w:t>邮</w:t>
      </w:r>
      <w:r w:rsidRPr="00376C22">
        <w:rPr>
          <w:rFonts w:ascii="仿宋" w:eastAsia="仿宋" w:hAnsi="仿宋" w:cs="宋体" w:hint="eastAsia"/>
          <w:color w:val="2B2B2B"/>
          <w:kern w:val="0"/>
          <w:sz w:val="24"/>
          <w:szCs w:val="24"/>
        </w:rPr>
        <w:t>箱</w:t>
      </w:r>
      <w:r w:rsidRPr="00376C22">
        <w:rPr>
          <w:rFonts w:ascii="仿宋" w:eastAsia="仿宋" w:hAnsi="仿宋" w:cs="Times New Roman" w:hint="eastAsia"/>
          <w:color w:val="2B2B2B"/>
          <w:kern w:val="0"/>
          <w:sz w:val="24"/>
          <w:szCs w:val="24"/>
        </w:rPr>
        <w:t>向我办提</w:t>
      </w:r>
      <w:r w:rsidRPr="00376C22">
        <w:rPr>
          <w:rFonts w:ascii="仿宋" w:eastAsia="仿宋" w:hAnsi="仿宋" w:cs="宋体" w:hint="eastAsia"/>
          <w:color w:val="2B2B2B"/>
          <w:kern w:val="0"/>
          <w:sz w:val="24"/>
          <w:szCs w:val="24"/>
        </w:rPr>
        <w:t>交</w:t>
      </w:r>
      <w:r w:rsidRPr="00376C22">
        <w:rPr>
          <w:rFonts w:ascii="仿宋" w:eastAsia="仿宋" w:hAnsi="仿宋" w:cs="Times New Roman" w:hint="eastAsia"/>
          <w:color w:val="2B2B2B"/>
          <w:kern w:val="0"/>
          <w:sz w:val="24"/>
          <w:szCs w:val="24"/>
        </w:rPr>
        <w:t>申请，同时抄送其他提名专家和项目联系人（申请格式见附件</w:t>
      </w:r>
      <w:r w:rsidRPr="00376C22">
        <w:rPr>
          <w:rFonts w:ascii="Times New Roman" w:eastAsia="微软雅黑" w:hAnsi="Times New Roman" w:cs="Times New Roman"/>
          <w:color w:val="2B2B2B"/>
          <w:kern w:val="0"/>
          <w:sz w:val="24"/>
          <w:szCs w:val="24"/>
        </w:rPr>
        <w:t>2</w:t>
      </w:r>
      <w:r w:rsidRPr="00376C22">
        <w:rPr>
          <w:rFonts w:ascii="仿宋" w:eastAsia="仿宋" w:hAnsi="仿宋" w:cs="Times New Roman" w:hint="eastAsia"/>
          <w:color w:val="2B2B2B"/>
          <w:kern w:val="0"/>
          <w:sz w:val="24"/>
          <w:szCs w:val="24"/>
        </w:rPr>
        <w:t>，</w:t>
      </w:r>
      <w:r w:rsidRPr="00376C22">
        <w:rPr>
          <w:rFonts w:ascii="仿宋" w:eastAsia="仿宋" w:hAnsi="仿宋" w:cs="宋体" w:hint="eastAsia"/>
          <w:color w:val="2B2B2B"/>
          <w:kern w:val="0"/>
          <w:sz w:val="24"/>
          <w:szCs w:val="24"/>
        </w:rPr>
        <w:t>文件</w:t>
      </w:r>
      <w:r w:rsidRPr="00376C22">
        <w:rPr>
          <w:rFonts w:ascii="仿宋" w:eastAsia="仿宋" w:hAnsi="仿宋" w:cs="Times New Roman" w:hint="eastAsia"/>
          <w:color w:val="2B2B2B"/>
          <w:kern w:val="0"/>
          <w:sz w:val="24"/>
          <w:szCs w:val="24"/>
        </w:rPr>
        <w:t>标题为</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提名专家姓名</w:t>
      </w:r>
      <w:r w:rsidRPr="00376C22">
        <w:rPr>
          <w:rFonts w:ascii="仿宋" w:eastAsia="仿宋" w:hAnsi="仿宋" w:cs="宋体" w:hint="eastAsia"/>
          <w:color w:val="2B2B2B"/>
          <w:kern w:val="0"/>
          <w:sz w:val="24"/>
          <w:szCs w:val="24"/>
        </w:rPr>
        <w:t>+奖种</w:t>
      </w:r>
      <w:r w:rsidRPr="00376C22">
        <w:rPr>
          <w:rFonts w:ascii="Times New Roman" w:eastAsia="仿宋" w:hAnsi="Times New Roman" w:cs="Times New Roman"/>
          <w:color w:val="2B2B2B"/>
          <w:kern w:val="0"/>
          <w:sz w:val="24"/>
          <w:szCs w:val="24"/>
        </w:rPr>
        <w:t>+</w:t>
      </w:r>
      <w:r w:rsidRPr="00376C22">
        <w:rPr>
          <w:rFonts w:ascii="仿宋" w:eastAsia="仿宋" w:hAnsi="仿宋" w:cs="宋体" w:hint="eastAsia"/>
          <w:color w:val="2B2B2B"/>
          <w:kern w:val="0"/>
          <w:sz w:val="24"/>
          <w:szCs w:val="24"/>
        </w:rPr>
        <w:t>奖等</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w:t>
      </w:r>
      <w:r w:rsidRPr="00376C22">
        <w:rPr>
          <w:rFonts w:ascii="仿宋" w:eastAsia="仿宋" w:hAnsi="仿宋" w:cs="宋体" w:hint="eastAsia"/>
          <w:color w:val="2B2B2B"/>
          <w:kern w:val="0"/>
          <w:sz w:val="24"/>
          <w:szCs w:val="24"/>
        </w:rPr>
        <w:t>。</w:t>
      </w:r>
    </w:p>
    <w:p w14:paraId="146F8902"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lastRenderedPageBreak/>
        <w:t>单位提名的，</w:t>
      </w:r>
      <w:r w:rsidRPr="00376C22">
        <w:rPr>
          <w:rFonts w:ascii="仿宋" w:eastAsia="仿宋" w:hAnsi="仿宋" w:cs="宋体" w:hint="eastAsia"/>
          <w:color w:val="2B2B2B"/>
          <w:kern w:val="0"/>
          <w:sz w:val="24"/>
          <w:szCs w:val="24"/>
        </w:rPr>
        <w:t>由</w:t>
      </w:r>
      <w:r w:rsidRPr="00376C22">
        <w:rPr>
          <w:rFonts w:ascii="仿宋" w:eastAsia="仿宋" w:hAnsi="仿宋" w:cs="Times New Roman" w:hint="eastAsia"/>
          <w:color w:val="2B2B2B"/>
          <w:kern w:val="0"/>
          <w:sz w:val="24"/>
          <w:szCs w:val="24"/>
        </w:rPr>
        <w:t>省科技奖励工作办公室</w:t>
      </w:r>
      <w:r w:rsidRPr="00376C22">
        <w:rPr>
          <w:rFonts w:ascii="仿宋" w:eastAsia="仿宋" w:hAnsi="仿宋" w:cs="宋体" w:hint="eastAsia"/>
          <w:color w:val="2B2B2B"/>
          <w:kern w:val="0"/>
          <w:sz w:val="24"/>
          <w:szCs w:val="24"/>
        </w:rPr>
        <w:t>将</w:t>
      </w:r>
      <w:r w:rsidRPr="00376C22">
        <w:rPr>
          <w:rFonts w:ascii="仿宋" w:eastAsia="仿宋" w:hAnsi="仿宋" w:cs="Times New Roman" w:hint="eastAsia"/>
          <w:color w:val="2B2B2B"/>
          <w:kern w:val="0"/>
          <w:sz w:val="24"/>
          <w:szCs w:val="24"/>
        </w:rPr>
        <w:t>奖励</w:t>
      </w:r>
      <w:r w:rsidRPr="00376C22">
        <w:rPr>
          <w:rFonts w:ascii="仿宋" w:eastAsia="仿宋" w:hAnsi="仿宋" w:cs="宋体" w:hint="eastAsia"/>
          <w:color w:val="2B2B2B"/>
          <w:kern w:val="0"/>
          <w:sz w:val="24"/>
          <w:szCs w:val="24"/>
        </w:rPr>
        <w:t>管理系统</w:t>
      </w:r>
      <w:r w:rsidRPr="00376C22">
        <w:rPr>
          <w:rFonts w:ascii="仿宋" w:eastAsia="仿宋" w:hAnsi="仿宋" w:cs="Times New Roman" w:hint="eastAsia"/>
          <w:color w:val="2B2B2B"/>
          <w:kern w:val="0"/>
          <w:sz w:val="24"/>
          <w:szCs w:val="24"/>
        </w:rPr>
        <w:t>生成</w:t>
      </w:r>
      <w:r w:rsidRPr="00376C22">
        <w:rPr>
          <w:rFonts w:ascii="仿宋" w:eastAsia="仿宋" w:hAnsi="仿宋" w:cs="宋体" w:hint="eastAsia"/>
          <w:color w:val="2B2B2B"/>
          <w:kern w:val="0"/>
          <w:sz w:val="24"/>
          <w:szCs w:val="24"/>
        </w:rPr>
        <w:t>的</w:t>
      </w:r>
      <w:r w:rsidRPr="00376C22">
        <w:rPr>
          <w:rFonts w:ascii="仿宋" w:eastAsia="仿宋" w:hAnsi="仿宋" w:cs="Times New Roman" w:hint="eastAsia"/>
          <w:color w:val="2B2B2B"/>
          <w:kern w:val="0"/>
          <w:sz w:val="24"/>
          <w:szCs w:val="24"/>
        </w:rPr>
        <w:t>提名单位管理账号发至各提名单位；提名单位管理员通过账号登录系统生成本单位各奖种提名号，分配给</w:t>
      </w:r>
      <w:r w:rsidRPr="00376C22">
        <w:rPr>
          <w:rFonts w:ascii="仿宋" w:eastAsia="仿宋" w:hAnsi="仿宋" w:cs="宋体" w:hint="eastAsia"/>
          <w:color w:val="2B2B2B"/>
          <w:kern w:val="0"/>
          <w:sz w:val="24"/>
          <w:szCs w:val="24"/>
        </w:rPr>
        <w:t>项目</w:t>
      </w:r>
      <w:r w:rsidRPr="00376C22">
        <w:rPr>
          <w:rFonts w:ascii="仿宋" w:eastAsia="仿宋" w:hAnsi="仿宋" w:cs="Times New Roman" w:hint="eastAsia"/>
          <w:color w:val="2B2B2B"/>
          <w:kern w:val="0"/>
          <w:sz w:val="24"/>
          <w:szCs w:val="24"/>
        </w:rPr>
        <w:t>完成单位，在截止日期内填报提名材料。</w:t>
      </w:r>
    </w:p>
    <w:p w14:paraId="15E7DC35"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提名项目（人选）公示</w:t>
      </w:r>
    </w:p>
    <w:p w14:paraId="7AF7A5DB"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提名单位应通过网络或书面进行公示；提名</w:t>
      </w:r>
      <w:r w:rsidRPr="00376C22">
        <w:rPr>
          <w:rFonts w:ascii="仿宋" w:eastAsia="仿宋" w:hAnsi="仿宋" w:cs="宋体" w:hint="eastAsia"/>
          <w:color w:val="2B2B2B"/>
          <w:kern w:val="0"/>
          <w:sz w:val="24"/>
          <w:szCs w:val="24"/>
        </w:rPr>
        <w:t>者</w:t>
      </w:r>
      <w:r w:rsidRPr="00376C22">
        <w:rPr>
          <w:rFonts w:ascii="仿宋" w:eastAsia="仿宋" w:hAnsi="仿宋" w:cs="Times New Roman" w:hint="eastAsia"/>
          <w:color w:val="2B2B2B"/>
          <w:kern w:val="0"/>
          <w:sz w:val="24"/>
          <w:szCs w:val="24"/>
        </w:rPr>
        <w:t>应</w:t>
      </w:r>
      <w:r w:rsidRPr="00376C22">
        <w:rPr>
          <w:rFonts w:ascii="仿宋" w:eastAsia="仿宋" w:hAnsi="仿宋" w:cs="宋体" w:hint="eastAsia"/>
          <w:color w:val="2B2B2B"/>
          <w:kern w:val="0"/>
          <w:sz w:val="24"/>
          <w:szCs w:val="24"/>
        </w:rPr>
        <w:t>督促</w:t>
      </w:r>
      <w:r w:rsidRPr="00376C22">
        <w:rPr>
          <w:rFonts w:ascii="仿宋" w:eastAsia="仿宋" w:hAnsi="仿宋" w:cs="Times New Roman" w:hint="eastAsia"/>
          <w:color w:val="2B2B2B"/>
          <w:kern w:val="0"/>
          <w:sz w:val="24"/>
          <w:szCs w:val="24"/>
        </w:rPr>
        <w:t>项目完成人所在单位进行公示，公示内容需按照提名手册（见附件</w:t>
      </w:r>
      <w:r w:rsidRPr="00376C22">
        <w:rPr>
          <w:rFonts w:ascii="Times New Roman" w:eastAsia="微软雅黑" w:hAnsi="Times New Roman" w:cs="Times New Roman"/>
          <w:color w:val="2B2B2B"/>
          <w:kern w:val="0"/>
          <w:sz w:val="24"/>
          <w:szCs w:val="24"/>
        </w:rPr>
        <w:t>3</w:t>
      </w:r>
      <w:r w:rsidRPr="00376C22">
        <w:rPr>
          <w:rFonts w:ascii="仿宋" w:eastAsia="仿宋" w:hAnsi="仿宋" w:cs="Times New Roman" w:hint="eastAsia"/>
          <w:color w:val="2B2B2B"/>
          <w:kern w:val="0"/>
          <w:sz w:val="24"/>
          <w:szCs w:val="24"/>
        </w:rPr>
        <w:t>）的要求进行，公示时间不少于</w:t>
      </w:r>
      <w:r w:rsidRPr="00376C22">
        <w:rPr>
          <w:rFonts w:ascii="Times New Roman" w:eastAsia="微软雅黑" w:hAnsi="Times New Roman" w:cs="Times New Roman"/>
          <w:color w:val="2B2B2B"/>
          <w:kern w:val="0"/>
          <w:sz w:val="24"/>
          <w:szCs w:val="24"/>
        </w:rPr>
        <w:t>7</w:t>
      </w:r>
      <w:r w:rsidRPr="00376C22">
        <w:rPr>
          <w:rFonts w:ascii="仿宋" w:eastAsia="仿宋" w:hAnsi="仿宋" w:cs="Times New Roman" w:hint="eastAsia"/>
          <w:color w:val="2B2B2B"/>
          <w:kern w:val="0"/>
          <w:sz w:val="24"/>
          <w:szCs w:val="24"/>
        </w:rPr>
        <w:t>个自然日。公示无异议或虽有异议但经核实处理后再次公示无异议的项目方可提名。公示情况需在网络提名截止前上传到陕西省科学技术奖励</w:t>
      </w:r>
      <w:r w:rsidRPr="00376C22">
        <w:rPr>
          <w:rFonts w:ascii="仿宋" w:eastAsia="仿宋" w:hAnsi="仿宋" w:cs="宋体" w:hint="eastAsia"/>
          <w:color w:val="2B2B2B"/>
          <w:kern w:val="0"/>
          <w:sz w:val="24"/>
          <w:szCs w:val="24"/>
        </w:rPr>
        <w:t>管理</w:t>
      </w:r>
      <w:r w:rsidRPr="00376C22">
        <w:rPr>
          <w:rFonts w:ascii="仿宋" w:eastAsia="仿宋" w:hAnsi="仿宋" w:cs="Times New Roman" w:hint="eastAsia"/>
          <w:color w:val="2B2B2B"/>
          <w:kern w:val="0"/>
          <w:sz w:val="24"/>
          <w:szCs w:val="24"/>
        </w:rPr>
        <w:t>系统。</w:t>
      </w:r>
    </w:p>
    <w:p w14:paraId="09A2C324"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专用项目在</w:t>
      </w:r>
      <w:r w:rsidRPr="00376C22">
        <w:rPr>
          <w:rFonts w:ascii="仿宋" w:eastAsia="仿宋" w:hAnsi="仿宋" w:cs="宋体" w:hint="eastAsia"/>
          <w:color w:val="2B2B2B"/>
          <w:kern w:val="0"/>
          <w:sz w:val="24"/>
          <w:szCs w:val="24"/>
        </w:rPr>
        <w:t>规定</w:t>
      </w:r>
      <w:r w:rsidRPr="00376C22">
        <w:rPr>
          <w:rFonts w:ascii="仿宋" w:eastAsia="仿宋" w:hAnsi="仿宋" w:cs="Times New Roman" w:hint="eastAsia"/>
          <w:color w:val="2B2B2B"/>
          <w:kern w:val="0"/>
          <w:sz w:val="24"/>
          <w:szCs w:val="24"/>
        </w:rPr>
        <w:t>范围内公示，公示情况以书面形式报送省委军民融合办。</w:t>
      </w:r>
    </w:p>
    <w:p w14:paraId="4424E3DD"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黑体" w:eastAsia="黑体" w:hAnsi="黑体" w:cs="宋体" w:hint="eastAsia"/>
          <w:color w:val="2B2B2B"/>
          <w:spacing w:val="7"/>
          <w:kern w:val="0"/>
          <w:sz w:val="24"/>
          <w:szCs w:val="24"/>
        </w:rPr>
        <w:t>二、提名书填写要求</w:t>
      </w:r>
    </w:p>
    <w:p w14:paraId="5646806E"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（一）通用项目</w:t>
      </w:r>
    </w:p>
    <w:p w14:paraId="69B9F26C"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通用项目提名书包括电子版和纸质版。电子版提名书通过</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陕西省科学技术奖励管理系统</w:t>
      </w:r>
      <w:r w:rsidRPr="00376C22">
        <w:rPr>
          <w:rFonts w:ascii="Times New Roman" w:eastAsia="微软雅黑" w:hAnsi="Times New Roman" w:cs="Times New Roman"/>
          <w:color w:val="2B2B2B"/>
          <w:kern w:val="0"/>
          <w:sz w:val="24"/>
          <w:szCs w:val="24"/>
        </w:rPr>
        <w:t>”</w:t>
      </w:r>
      <w:r w:rsidRPr="00376C22">
        <w:rPr>
          <w:rFonts w:ascii="Times New Roman" w:eastAsia="微软雅黑" w:hAnsi="Times New Roman" w:cs="Times New Roman"/>
          <w:color w:val="2B2B2B"/>
          <w:kern w:val="0"/>
          <w:sz w:val="24"/>
          <w:szCs w:val="24"/>
        </w:rPr>
        <w:t>在线填写完成，纸质版提名书由系统生成的电子版打印，电子版提名书与纸质版提名书应严格一致，未通过系统</w:t>
      </w:r>
      <w:r w:rsidRPr="00376C22">
        <w:rPr>
          <w:rFonts w:ascii="仿宋" w:eastAsia="仿宋" w:hAnsi="仿宋" w:cs="宋体" w:hint="eastAsia"/>
          <w:color w:val="2B2B2B"/>
          <w:kern w:val="0"/>
          <w:sz w:val="24"/>
          <w:szCs w:val="24"/>
        </w:rPr>
        <w:t>生成</w:t>
      </w:r>
      <w:r w:rsidRPr="00376C22">
        <w:rPr>
          <w:rFonts w:ascii="仿宋" w:eastAsia="仿宋" w:hAnsi="仿宋" w:cs="Times New Roman" w:hint="eastAsia"/>
          <w:color w:val="2B2B2B"/>
          <w:kern w:val="0"/>
          <w:sz w:val="24"/>
          <w:szCs w:val="24"/>
        </w:rPr>
        <w:t>自行编写的不予受理。</w:t>
      </w:r>
    </w:p>
    <w:p w14:paraId="1D95F9BF"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spacing w:val="7"/>
          <w:kern w:val="0"/>
          <w:sz w:val="24"/>
          <w:szCs w:val="24"/>
        </w:rPr>
        <w:t>提名书主件所填内容应与附件中各类佐证材料有相互对应的印证关系</w:t>
      </w:r>
      <w:r w:rsidRPr="00376C22">
        <w:rPr>
          <w:rFonts w:ascii="仿宋" w:eastAsia="仿宋" w:hAnsi="仿宋" w:cs="宋体" w:hint="eastAsia"/>
          <w:color w:val="2B2B2B"/>
          <w:spacing w:val="7"/>
          <w:kern w:val="0"/>
          <w:sz w:val="24"/>
          <w:szCs w:val="24"/>
        </w:rPr>
        <w:t>，</w:t>
      </w:r>
      <w:r w:rsidRPr="00376C22">
        <w:rPr>
          <w:rFonts w:ascii="仿宋" w:eastAsia="仿宋" w:hAnsi="仿宋" w:cs="Times New Roman" w:hint="eastAsia"/>
          <w:color w:val="2B2B2B"/>
          <w:kern w:val="0"/>
          <w:sz w:val="24"/>
          <w:szCs w:val="24"/>
        </w:rPr>
        <w:t>提名书附件应根据主件内容对应整理，并在系统中上传。书面提名书中须提供原件（盖有公章或亲笔签名）的部分（如专家提名意见、完成人合作关系等），可用原件替换电子版提名书对应页面。</w:t>
      </w:r>
    </w:p>
    <w:p w14:paraId="1D9AC611"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spacing w:val="7"/>
          <w:kern w:val="0"/>
          <w:sz w:val="24"/>
          <w:szCs w:val="24"/>
        </w:rPr>
        <w:t>纸质</w:t>
      </w:r>
      <w:r w:rsidRPr="00376C22">
        <w:rPr>
          <w:rFonts w:ascii="仿宋" w:eastAsia="仿宋" w:hAnsi="仿宋" w:cs="Times New Roman" w:hint="eastAsia"/>
          <w:color w:val="2B2B2B"/>
          <w:kern w:val="0"/>
          <w:sz w:val="24"/>
          <w:szCs w:val="24"/>
        </w:rPr>
        <w:t>版</w:t>
      </w:r>
      <w:r w:rsidRPr="00376C22">
        <w:rPr>
          <w:rFonts w:ascii="仿宋" w:eastAsia="仿宋" w:hAnsi="仿宋" w:cs="Times New Roman" w:hint="eastAsia"/>
          <w:color w:val="2B2B2B"/>
          <w:spacing w:val="7"/>
          <w:kern w:val="0"/>
          <w:sz w:val="24"/>
          <w:szCs w:val="24"/>
        </w:rPr>
        <w:t>提名书主件与附件材料合订成册，不需另加封面，单双面</w:t>
      </w:r>
      <w:r w:rsidRPr="00376C22">
        <w:rPr>
          <w:rFonts w:ascii="仿宋" w:eastAsia="仿宋" w:hAnsi="仿宋" w:cs="宋体" w:hint="eastAsia"/>
          <w:color w:val="2B2B2B"/>
          <w:spacing w:val="7"/>
          <w:kern w:val="0"/>
          <w:sz w:val="24"/>
          <w:szCs w:val="24"/>
        </w:rPr>
        <w:t>打印均可</w:t>
      </w:r>
      <w:r w:rsidRPr="00376C22">
        <w:rPr>
          <w:rFonts w:ascii="仿宋" w:eastAsia="仿宋" w:hAnsi="仿宋" w:cs="Times New Roman" w:hint="eastAsia"/>
          <w:color w:val="2B2B2B"/>
          <w:spacing w:val="7"/>
          <w:kern w:val="0"/>
          <w:sz w:val="24"/>
          <w:szCs w:val="24"/>
        </w:rPr>
        <w:t>。提名书主件彩色打印，附件复印件一律采用</w:t>
      </w:r>
      <w:r w:rsidRPr="00376C22">
        <w:rPr>
          <w:rFonts w:ascii="Times New Roman" w:eastAsia="微软雅黑" w:hAnsi="Times New Roman" w:cs="Times New Roman"/>
          <w:color w:val="2B2B2B"/>
          <w:spacing w:val="7"/>
          <w:kern w:val="0"/>
          <w:sz w:val="24"/>
          <w:szCs w:val="24"/>
        </w:rPr>
        <w:t>A4</w:t>
      </w:r>
      <w:r w:rsidRPr="00376C22">
        <w:rPr>
          <w:rFonts w:ascii="仿宋" w:eastAsia="仿宋" w:hAnsi="仿宋" w:cs="Times New Roman" w:hint="eastAsia"/>
          <w:color w:val="2B2B2B"/>
          <w:spacing w:val="7"/>
          <w:kern w:val="0"/>
          <w:sz w:val="24"/>
          <w:szCs w:val="24"/>
        </w:rPr>
        <w:t>规格，如原件是彩色的一律</w:t>
      </w:r>
      <w:r w:rsidRPr="00376C22">
        <w:rPr>
          <w:rFonts w:ascii="仿宋" w:eastAsia="仿宋" w:hAnsi="仿宋" w:cs="宋体" w:hint="eastAsia"/>
          <w:color w:val="2B2B2B"/>
          <w:spacing w:val="7"/>
          <w:kern w:val="0"/>
          <w:sz w:val="24"/>
          <w:szCs w:val="24"/>
        </w:rPr>
        <w:t>使</w:t>
      </w:r>
      <w:r w:rsidRPr="00376C22">
        <w:rPr>
          <w:rFonts w:ascii="仿宋" w:eastAsia="仿宋" w:hAnsi="仿宋" w:cs="Times New Roman" w:hint="eastAsia"/>
          <w:color w:val="2B2B2B"/>
          <w:spacing w:val="7"/>
          <w:kern w:val="0"/>
          <w:sz w:val="24"/>
          <w:szCs w:val="24"/>
        </w:rPr>
        <w:t>用彩色复印件。</w:t>
      </w:r>
    </w:p>
    <w:p w14:paraId="55AD3E0F"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spacing w:val="7"/>
          <w:kern w:val="0"/>
          <w:sz w:val="24"/>
          <w:szCs w:val="24"/>
        </w:rPr>
        <w:lastRenderedPageBreak/>
        <w:t>各提名项目完成人于</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6</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17</w:t>
      </w:r>
      <w:r w:rsidRPr="00376C22">
        <w:rPr>
          <w:rFonts w:ascii="仿宋" w:eastAsia="仿宋" w:hAnsi="仿宋" w:cs="Times New Roman" w:hint="eastAsia"/>
          <w:color w:val="2B2B2B"/>
          <w:spacing w:val="7"/>
          <w:kern w:val="0"/>
          <w:sz w:val="24"/>
          <w:szCs w:val="24"/>
        </w:rPr>
        <w:t>日起凭提名号登录</w:t>
      </w:r>
      <w:r w:rsidRPr="00376C22">
        <w:rPr>
          <w:rFonts w:ascii="仿宋" w:eastAsia="仿宋" w:hAnsi="仿宋" w:cs="宋体" w:hint="eastAsia"/>
          <w:color w:val="2B2B2B"/>
          <w:spacing w:val="7"/>
          <w:kern w:val="0"/>
          <w:sz w:val="24"/>
          <w:szCs w:val="24"/>
        </w:rPr>
        <w:t>陕西</w:t>
      </w:r>
      <w:r w:rsidRPr="00376C22">
        <w:rPr>
          <w:rFonts w:ascii="仿宋" w:eastAsia="仿宋" w:hAnsi="仿宋" w:cs="Times New Roman" w:hint="eastAsia"/>
          <w:color w:val="2B2B2B"/>
          <w:spacing w:val="7"/>
          <w:kern w:val="0"/>
          <w:sz w:val="24"/>
          <w:szCs w:val="24"/>
        </w:rPr>
        <w:t>省科学技术奖</w:t>
      </w:r>
      <w:r w:rsidRPr="00376C22">
        <w:rPr>
          <w:rFonts w:ascii="仿宋" w:eastAsia="仿宋" w:hAnsi="仿宋" w:cs="宋体" w:hint="eastAsia"/>
          <w:color w:val="2B2B2B"/>
          <w:spacing w:val="7"/>
          <w:kern w:val="0"/>
          <w:sz w:val="24"/>
          <w:szCs w:val="24"/>
        </w:rPr>
        <w:t>励</w:t>
      </w:r>
      <w:r w:rsidRPr="00376C22">
        <w:rPr>
          <w:rFonts w:ascii="仿宋" w:eastAsia="仿宋" w:hAnsi="仿宋" w:cs="Times New Roman" w:hint="eastAsia"/>
          <w:color w:val="2B2B2B"/>
          <w:spacing w:val="7"/>
          <w:kern w:val="0"/>
          <w:sz w:val="24"/>
          <w:szCs w:val="24"/>
        </w:rPr>
        <w:t>管理系统，按照要求在线填写、提交。登录路径：陕西</w:t>
      </w:r>
      <w:r w:rsidRPr="00376C22">
        <w:rPr>
          <w:rFonts w:ascii="仿宋" w:eastAsia="仿宋" w:hAnsi="仿宋" w:cs="宋体" w:hint="eastAsia"/>
          <w:color w:val="2B2B2B"/>
          <w:spacing w:val="7"/>
          <w:kern w:val="0"/>
          <w:sz w:val="24"/>
          <w:szCs w:val="24"/>
        </w:rPr>
        <w:t>省</w:t>
      </w:r>
      <w:r w:rsidRPr="00376C22">
        <w:rPr>
          <w:rFonts w:ascii="仿宋" w:eastAsia="仿宋" w:hAnsi="仿宋" w:cs="Times New Roman" w:hint="eastAsia"/>
          <w:color w:val="2B2B2B"/>
          <w:spacing w:val="7"/>
          <w:kern w:val="0"/>
          <w:sz w:val="24"/>
          <w:szCs w:val="24"/>
        </w:rPr>
        <w:t>科</w:t>
      </w:r>
      <w:r w:rsidRPr="00376C22">
        <w:rPr>
          <w:rFonts w:ascii="仿宋" w:eastAsia="仿宋" w:hAnsi="仿宋" w:cs="宋体" w:hint="eastAsia"/>
          <w:color w:val="2B2B2B"/>
          <w:spacing w:val="7"/>
          <w:kern w:val="0"/>
          <w:sz w:val="24"/>
          <w:szCs w:val="24"/>
        </w:rPr>
        <w:t>学</w:t>
      </w:r>
      <w:r w:rsidRPr="00376C22">
        <w:rPr>
          <w:rFonts w:ascii="仿宋" w:eastAsia="仿宋" w:hAnsi="仿宋" w:cs="Times New Roman" w:hint="eastAsia"/>
          <w:color w:val="2B2B2B"/>
          <w:spacing w:val="7"/>
          <w:kern w:val="0"/>
          <w:sz w:val="24"/>
          <w:szCs w:val="24"/>
        </w:rPr>
        <w:t>技</w:t>
      </w:r>
      <w:r w:rsidRPr="00376C22">
        <w:rPr>
          <w:rFonts w:ascii="仿宋" w:eastAsia="仿宋" w:hAnsi="仿宋" w:cs="宋体" w:hint="eastAsia"/>
          <w:color w:val="2B2B2B"/>
          <w:spacing w:val="7"/>
          <w:kern w:val="0"/>
          <w:sz w:val="24"/>
          <w:szCs w:val="24"/>
        </w:rPr>
        <w:t>术</w:t>
      </w:r>
      <w:proofErr w:type="gramStart"/>
      <w:r w:rsidRPr="00376C22">
        <w:rPr>
          <w:rFonts w:ascii="仿宋" w:eastAsia="仿宋" w:hAnsi="仿宋" w:cs="宋体" w:hint="eastAsia"/>
          <w:color w:val="2B2B2B"/>
          <w:spacing w:val="7"/>
          <w:kern w:val="0"/>
          <w:sz w:val="24"/>
          <w:szCs w:val="24"/>
        </w:rPr>
        <w:t>厅官</w:t>
      </w:r>
      <w:r w:rsidRPr="00376C22">
        <w:rPr>
          <w:rFonts w:ascii="仿宋" w:eastAsia="仿宋" w:hAnsi="仿宋" w:cs="Times New Roman" w:hint="eastAsia"/>
          <w:color w:val="2B2B2B"/>
          <w:spacing w:val="7"/>
          <w:kern w:val="0"/>
          <w:sz w:val="24"/>
          <w:szCs w:val="24"/>
        </w:rPr>
        <w:t>网</w:t>
      </w:r>
      <w:proofErr w:type="gramEnd"/>
      <w:r w:rsidRPr="00376C22">
        <w:rPr>
          <w:rFonts w:ascii="仿宋" w:eastAsia="仿宋" w:hAnsi="仿宋" w:cs="Times New Roman" w:hint="eastAsia"/>
          <w:color w:val="2B2B2B"/>
          <w:spacing w:val="7"/>
          <w:kern w:val="0"/>
          <w:sz w:val="24"/>
          <w:szCs w:val="24"/>
        </w:rPr>
        <w:t>（</w:t>
      </w:r>
      <w:r w:rsidRPr="00376C22">
        <w:rPr>
          <w:rFonts w:ascii="Times New Roman" w:eastAsia="微软雅黑" w:hAnsi="Times New Roman" w:cs="Times New Roman"/>
          <w:color w:val="2B2B2B"/>
          <w:spacing w:val="7"/>
          <w:kern w:val="0"/>
          <w:sz w:val="24"/>
          <w:szCs w:val="24"/>
        </w:rPr>
        <w:t>http://kjt.shaanxi.gov.cn</w:t>
      </w:r>
      <w:r w:rsidRPr="00376C22">
        <w:rPr>
          <w:rFonts w:ascii="仿宋" w:eastAsia="仿宋" w:hAnsi="仿宋" w:cs="Times New Roman" w:hint="eastAsia"/>
          <w:color w:val="2B2B2B"/>
          <w:spacing w:val="7"/>
          <w:kern w:val="0"/>
          <w:sz w:val="24"/>
          <w:szCs w:val="24"/>
        </w:rPr>
        <w:t>）</w:t>
      </w:r>
      <w:r w:rsidRPr="00376C22">
        <w:rPr>
          <w:rFonts w:ascii="仿宋" w:eastAsia="仿宋" w:hAnsi="仿宋" w:cs="宋体" w:hint="eastAsia"/>
          <w:color w:val="2B2B2B"/>
          <w:spacing w:val="7"/>
          <w:kern w:val="0"/>
          <w:sz w:val="24"/>
          <w:szCs w:val="24"/>
        </w:rPr>
        <w:t>——</w:t>
      </w:r>
      <w:r w:rsidRPr="00376C22">
        <w:rPr>
          <w:rFonts w:ascii="仿宋" w:eastAsia="仿宋" w:hAnsi="仿宋" w:cs="Times New Roman" w:hint="eastAsia"/>
          <w:color w:val="2B2B2B"/>
          <w:spacing w:val="7"/>
          <w:kern w:val="0"/>
          <w:sz w:val="24"/>
          <w:szCs w:val="24"/>
        </w:rPr>
        <w:t>点击</w:t>
      </w:r>
      <w:r w:rsidRPr="00376C22">
        <w:rPr>
          <w:rFonts w:ascii="仿宋" w:eastAsia="仿宋" w:hAnsi="仿宋" w:cs="宋体" w:hint="eastAsia"/>
          <w:color w:val="2B2B2B"/>
          <w:spacing w:val="7"/>
          <w:kern w:val="0"/>
          <w:sz w:val="24"/>
          <w:szCs w:val="24"/>
        </w:rPr>
        <w:t>“科技业务”栏下方“陕西省科学技术奖励管理系统”——</w:t>
      </w:r>
      <w:r w:rsidRPr="00376C22">
        <w:rPr>
          <w:rFonts w:ascii="仿宋" w:eastAsia="仿宋" w:hAnsi="仿宋" w:cs="Times New Roman" w:hint="eastAsia"/>
          <w:color w:val="2B2B2B"/>
          <w:spacing w:val="7"/>
          <w:kern w:val="0"/>
          <w:sz w:val="24"/>
          <w:szCs w:val="24"/>
        </w:rPr>
        <w:t>凭提名号登录填写。</w:t>
      </w:r>
    </w:p>
    <w:p w14:paraId="7232B504" w14:textId="77777777" w:rsidR="00376C22" w:rsidRPr="00376C22" w:rsidRDefault="00376C22" w:rsidP="00376C22">
      <w:pPr>
        <w:widowControl/>
        <w:shd w:val="clear" w:color="auto" w:fill="FFFFFF"/>
        <w:spacing w:line="560" w:lineRule="atLeast"/>
        <w:ind w:firstLine="671"/>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spacing w:val="7"/>
          <w:kern w:val="0"/>
          <w:sz w:val="24"/>
          <w:szCs w:val="24"/>
        </w:rPr>
        <w:t>（二）专用项目</w:t>
      </w:r>
    </w:p>
    <w:p w14:paraId="1E57460D"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根据保密要求，专用项目提名</w:t>
      </w:r>
      <w:proofErr w:type="gramStart"/>
      <w:r w:rsidRPr="00376C22">
        <w:rPr>
          <w:rFonts w:ascii="仿宋" w:eastAsia="仿宋" w:hAnsi="仿宋" w:cs="Times New Roman" w:hint="eastAsia"/>
          <w:color w:val="2B2B2B"/>
          <w:kern w:val="0"/>
          <w:sz w:val="24"/>
          <w:szCs w:val="24"/>
        </w:rPr>
        <w:t>书按照</w:t>
      </w:r>
      <w:proofErr w:type="gramEnd"/>
      <w:r w:rsidRPr="00376C22">
        <w:rPr>
          <w:rFonts w:ascii="仿宋" w:eastAsia="仿宋" w:hAnsi="仿宋" w:cs="Times New Roman" w:hint="eastAsia"/>
          <w:color w:val="2B2B2B"/>
          <w:kern w:val="0"/>
          <w:sz w:val="24"/>
          <w:szCs w:val="24"/>
        </w:rPr>
        <w:t>《</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年度陕西省科学技术奖励提名工作手册</w:t>
      </w:r>
      <w:r w:rsidRPr="00376C22">
        <w:rPr>
          <w:rFonts w:ascii="仿宋" w:eastAsia="仿宋" w:hAnsi="仿宋" w:cs="Times New Roman" w:hint="eastAsia"/>
          <w:color w:val="2B2B2B"/>
          <w:kern w:val="0"/>
          <w:sz w:val="24"/>
          <w:szCs w:val="24"/>
        </w:rPr>
        <w:t>》中模板下载后填写提名书纸质材料，并按照电子版附件要求准备纸质附件材料。</w:t>
      </w:r>
    </w:p>
    <w:p w14:paraId="15273445"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黑体" w:eastAsia="黑体" w:hAnsi="黑体" w:cs="宋体" w:hint="eastAsia"/>
          <w:color w:val="2B2B2B"/>
          <w:spacing w:val="7"/>
          <w:kern w:val="0"/>
          <w:sz w:val="24"/>
          <w:szCs w:val="24"/>
        </w:rPr>
        <w:t>三、提名材料报送要求</w:t>
      </w:r>
    </w:p>
    <w:p w14:paraId="1C0D02DA"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提名</w:t>
      </w:r>
      <w:r w:rsidRPr="00376C22">
        <w:rPr>
          <w:rFonts w:ascii="仿宋" w:eastAsia="仿宋" w:hAnsi="仿宋" w:cs="宋体" w:hint="eastAsia"/>
          <w:color w:val="2B2B2B"/>
          <w:kern w:val="0"/>
          <w:sz w:val="24"/>
          <w:szCs w:val="24"/>
        </w:rPr>
        <w:t>者</w:t>
      </w:r>
      <w:r w:rsidRPr="00376C22">
        <w:rPr>
          <w:rFonts w:ascii="仿宋" w:eastAsia="仿宋" w:hAnsi="仿宋" w:cs="Times New Roman" w:hint="eastAsia"/>
          <w:color w:val="2B2B2B"/>
          <w:kern w:val="0"/>
          <w:sz w:val="24"/>
          <w:szCs w:val="24"/>
        </w:rPr>
        <w:t>应按规定做好</w:t>
      </w:r>
      <w:r w:rsidRPr="00376C22">
        <w:rPr>
          <w:rFonts w:ascii="Times New Roman" w:eastAsia="微软雅黑" w:hAnsi="Times New Roman" w:cs="Times New Roman"/>
          <w:color w:val="2B2B2B"/>
          <w:kern w:val="0"/>
          <w:sz w:val="24"/>
          <w:szCs w:val="24"/>
        </w:rPr>
        <w:t>202</w:t>
      </w:r>
      <w:r w:rsidRPr="00376C22">
        <w:rPr>
          <w:rFonts w:ascii="仿宋" w:eastAsia="仿宋" w:hAnsi="仿宋" w:cs="宋体" w:hint="eastAsia"/>
          <w:color w:val="2B2B2B"/>
          <w:kern w:val="0"/>
          <w:sz w:val="24"/>
          <w:szCs w:val="24"/>
        </w:rPr>
        <w:t>2</w:t>
      </w:r>
      <w:r w:rsidRPr="00376C22">
        <w:rPr>
          <w:rFonts w:ascii="仿宋" w:eastAsia="仿宋" w:hAnsi="仿宋" w:cs="Times New Roman" w:hint="eastAsia"/>
          <w:color w:val="2B2B2B"/>
          <w:kern w:val="0"/>
          <w:sz w:val="24"/>
          <w:szCs w:val="24"/>
        </w:rPr>
        <w:t>年度省科学技术奖提名材料的审核、报送工作。</w:t>
      </w:r>
    </w:p>
    <w:p w14:paraId="3A33191F"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（一）报送方式</w:t>
      </w:r>
    </w:p>
    <w:p w14:paraId="55578F61"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1</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专家提名的，须提供纸质提名书原件</w:t>
      </w:r>
      <w:r w:rsidRPr="00376C22">
        <w:rPr>
          <w:rFonts w:ascii="Times New Roman" w:eastAsia="微软雅黑" w:hAnsi="Times New Roman" w:cs="Times New Roman"/>
          <w:color w:val="2B2B2B"/>
          <w:kern w:val="0"/>
          <w:sz w:val="24"/>
          <w:szCs w:val="24"/>
        </w:rPr>
        <w:t>1</w:t>
      </w:r>
      <w:r w:rsidRPr="00376C22">
        <w:rPr>
          <w:rFonts w:ascii="仿宋" w:eastAsia="仿宋" w:hAnsi="仿宋" w:cs="Times New Roman" w:hint="eastAsia"/>
          <w:color w:val="2B2B2B"/>
          <w:kern w:val="0"/>
          <w:sz w:val="24"/>
          <w:szCs w:val="24"/>
        </w:rPr>
        <w:t>份，由提名专家直接或委托工作人员报送</w:t>
      </w:r>
      <w:r w:rsidRPr="00376C22">
        <w:rPr>
          <w:rFonts w:ascii="仿宋" w:eastAsia="仿宋" w:hAnsi="仿宋" w:cs="宋体" w:hint="eastAsia"/>
          <w:color w:val="2B2B2B"/>
          <w:kern w:val="0"/>
          <w:sz w:val="24"/>
          <w:szCs w:val="24"/>
        </w:rPr>
        <w:t>至省科技奖励工作办公室</w:t>
      </w:r>
      <w:r w:rsidRPr="00376C22">
        <w:rPr>
          <w:rFonts w:ascii="仿宋" w:eastAsia="仿宋" w:hAnsi="仿宋" w:cs="Times New Roman" w:hint="eastAsia"/>
          <w:color w:val="2B2B2B"/>
          <w:kern w:val="0"/>
          <w:sz w:val="24"/>
          <w:szCs w:val="24"/>
        </w:rPr>
        <w:t>。</w:t>
      </w:r>
    </w:p>
    <w:p w14:paraId="1B246344"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kern w:val="0"/>
          <w:sz w:val="24"/>
          <w:szCs w:val="24"/>
        </w:rPr>
        <w:t>2</w:t>
      </w: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单位提名的，</w:t>
      </w:r>
      <w:r w:rsidRPr="00376C22">
        <w:rPr>
          <w:rFonts w:ascii="仿宋" w:eastAsia="仿宋" w:hAnsi="仿宋" w:cs="Times New Roman" w:hint="eastAsia"/>
          <w:color w:val="2B2B2B"/>
          <w:spacing w:val="7"/>
          <w:kern w:val="0"/>
          <w:sz w:val="24"/>
          <w:szCs w:val="24"/>
        </w:rPr>
        <w:t>以正式公函的方式报送提名材料（各地市提名单位由当地人民政府办公厅发文并加盖公章）</w:t>
      </w:r>
      <w:r w:rsidRPr="00376C22">
        <w:rPr>
          <w:rFonts w:ascii="仿宋" w:eastAsia="仿宋" w:hAnsi="仿宋" w:cs="Times New Roman" w:hint="eastAsia"/>
          <w:color w:val="2B2B2B"/>
          <w:kern w:val="0"/>
          <w:sz w:val="24"/>
          <w:szCs w:val="24"/>
        </w:rPr>
        <w:t>，由提名单位工作人员报送</w:t>
      </w:r>
      <w:r w:rsidRPr="00376C22">
        <w:rPr>
          <w:rFonts w:ascii="仿宋" w:eastAsia="仿宋" w:hAnsi="仿宋" w:cs="宋体" w:hint="eastAsia"/>
          <w:color w:val="2B2B2B"/>
          <w:kern w:val="0"/>
          <w:sz w:val="24"/>
          <w:szCs w:val="24"/>
        </w:rPr>
        <w:t>至省科技奖励工作办公室</w:t>
      </w:r>
      <w:r w:rsidRPr="00376C22">
        <w:rPr>
          <w:rFonts w:ascii="仿宋" w:eastAsia="仿宋" w:hAnsi="仿宋" w:cs="Times New Roman" w:hint="eastAsia"/>
          <w:color w:val="2B2B2B"/>
          <w:kern w:val="0"/>
          <w:sz w:val="24"/>
          <w:szCs w:val="24"/>
        </w:rPr>
        <w:t>。</w:t>
      </w:r>
    </w:p>
    <w:p w14:paraId="5E00F82D"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宋体" w:hint="eastAsia"/>
          <w:color w:val="2B2B2B"/>
          <w:kern w:val="0"/>
          <w:sz w:val="24"/>
          <w:szCs w:val="24"/>
        </w:rPr>
        <w:t>3.专用项目按省委军民融合办公室要求报送。</w:t>
      </w:r>
    </w:p>
    <w:p w14:paraId="663DB355" w14:textId="77777777" w:rsidR="00376C22" w:rsidRPr="00376C22" w:rsidRDefault="00376C22" w:rsidP="00376C22">
      <w:pPr>
        <w:widowControl/>
        <w:shd w:val="clear" w:color="auto" w:fill="FFFFFF"/>
        <w:spacing w:line="560" w:lineRule="atLeast"/>
        <w:ind w:firstLine="643"/>
        <w:jc w:val="left"/>
        <w:rPr>
          <w:rFonts w:ascii="微软雅黑" w:eastAsia="微软雅黑" w:hAnsi="微软雅黑" w:cs="宋体"/>
          <w:color w:val="2B2B2B"/>
          <w:kern w:val="0"/>
          <w:sz w:val="24"/>
          <w:szCs w:val="24"/>
        </w:rPr>
      </w:pPr>
      <w:r w:rsidRPr="00376C22">
        <w:rPr>
          <w:rFonts w:ascii="楷体" w:eastAsia="楷体" w:hAnsi="楷体" w:cs="宋体" w:hint="eastAsia"/>
          <w:b/>
          <w:bCs/>
          <w:color w:val="2B2B2B"/>
          <w:kern w:val="0"/>
          <w:sz w:val="24"/>
          <w:szCs w:val="24"/>
        </w:rPr>
        <w:t>（二）提名材料</w:t>
      </w:r>
    </w:p>
    <w:p w14:paraId="6815ADAD"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宋体" w:hint="eastAsia"/>
          <w:color w:val="2B2B2B"/>
          <w:spacing w:val="7"/>
          <w:kern w:val="0"/>
          <w:sz w:val="24"/>
          <w:szCs w:val="24"/>
        </w:rPr>
        <w:t>.</w:t>
      </w:r>
      <w:r w:rsidRPr="00376C22">
        <w:rPr>
          <w:rFonts w:ascii="仿宋" w:eastAsia="仿宋" w:hAnsi="仿宋" w:cs="Times New Roman" w:hint="eastAsia"/>
          <w:color w:val="2B2B2B"/>
          <w:spacing w:val="7"/>
          <w:kern w:val="0"/>
          <w:sz w:val="24"/>
          <w:szCs w:val="24"/>
        </w:rPr>
        <w:t>通用项目（人选）</w:t>
      </w:r>
    </w:p>
    <w:p w14:paraId="22B4B1F9"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spacing w:val="7"/>
          <w:kern w:val="0"/>
          <w:sz w:val="24"/>
          <w:szCs w:val="24"/>
        </w:rPr>
        <w:t>包括：</w:t>
      </w:r>
      <w:r w:rsidRPr="00376C22">
        <w:rPr>
          <w:rFonts w:ascii="宋体" w:eastAsia="宋体" w:hAnsi="宋体" w:cs="宋体" w:hint="eastAsia"/>
          <w:color w:val="2B2B2B"/>
          <w:spacing w:val="7"/>
          <w:kern w:val="0"/>
          <w:sz w:val="24"/>
          <w:szCs w:val="24"/>
        </w:rPr>
        <w:t>⑴</w:t>
      </w:r>
      <w:r w:rsidRPr="00376C22">
        <w:rPr>
          <w:rFonts w:ascii="仿宋" w:eastAsia="仿宋" w:hAnsi="仿宋" w:cs="Times New Roman" w:hint="eastAsia"/>
          <w:color w:val="2B2B2B"/>
          <w:spacing w:val="7"/>
          <w:kern w:val="0"/>
          <w:sz w:val="24"/>
          <w:szCs w:val="24"/>
        </w:rPr>
        <w:t>提名函</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Times New Roman" w:hint="eastAsia"/>
          <w:color w:val="2B2B2B"/>
          <w:spacing w:val="7"/>
          <w:kern w:val="0"/>
          <w:sz w:val="24"/>
          <w:szCs w:val="24"/>
        </w:rPr>
        <w:t>份，内容应包括提名项目公示情况及结果，提名项目汇总表</w:t>
      </w:r>
      <w:r w:rsidRPr="00376C22">
        <w:rPr>
          <w:rFonts w:ascii="Times New Roman" w:eastAsia="微软雅黑" w:hAnsi="Times New Roman" w:cs="Times New Roman"/>
          <w:color w:val="2B2B2B"/>
          <w:spacing w:val="7"/>
          <w:kern w:val="0"/>
          <w:sz w:val="24"/>
          <w:szCs w:val="24"/>
        </w:rPr>
        <w:t>(</w:t>
      </w:r>
      <w:r w:rsidRPr="00376C22">
        <w:rPr>
          <w:rFonts w:ascii="仿宋" w:eastAsia="仿宋" w:hAnsi="仿宋" w:cs="Times New Roman" w:hint="eastAsia"/>
          <w:color w:val="2B2B2B"/>
          <w:spacing w:val="7"/>
          <w:kern w:val="0"/>
          <w:sz w:val="24"/>
          <w:szCs w:val="24"/>
        </w:rPr>
        <w:t>由系统导出，汇总表为多页的，每页均应加盖提名单位公章），公示情况包括公示时间、内容、方式、范围、结果等。未进行提名前公示</w:t>
      </w:r>
      <w:r w:rsidRPr="00376C22">
        <w:rPr>
          <w:rFonts w:ascii="仿宋" w:eastAsia="仿宋" w:hAnsi="仿宋" w:cs="宋体" w:hint="eastAsia"/>
          <w:color w:val="2B2B2B"/>
          <w:spacing w:val="7"/>
          <w:kern w:val="0"/>
          <w:sz w:val="24"/>
          <w:szCs w:val="24"/>
        </w:rPr>
        <w:t>和</w:t>
      </w:r>
      <w:r w:rsidRPr="00376C22">
        <w:rPr>
          <w:rFonts w:ascii="仿宋" w:eastAsia="仿宋" w:hAnsi="仿宋" w:cs="Times New Roman" w:hint="eastAsia"/>
          <w:color w:val="2B2B2B"/>
          <w:spacing w:val="7"/>
          <w:kern w:val="0"/>
          <w:sz w:val="24"/>
          <w:szCs w:val="24"/>
        </w:rPr>
        <w:t>未说明公示情况的不予受理；</w:t>
      </w:r>
      <w:r w:rsidRPr="00376C22">
        <w:rPr>
          <w:rFonts w:ascii="宋体" w:eastAsia="宋体" w:hAnsi="宋体" w:cs="宋体" w:hint="eastAsia"/>
          <w:color w:val="2B2B2B"/>
          <w:spacing w:val="7"/>
          <w:kern w:val="0"/>
          <w:sz w:val="24"/>
          <w:szCs w:val="24"/>
        </w:rPr>
        <w:t>⑵</w:t>
      </w:r>
      <w:r w:rsidRPr="00376C22">
        <w:rPr>
          <w:rFonts w:ascii="仿宋" w:eastAsia="仿宋" w:hAnsi="仿宋" w:cs="Times New Roman" w:hint="eastAsia"/>
          <w:color w:val="2B2B2B"/>
          <w:spacing w:val="7"/>
          <w:kern w:val="0"/>
          <w:sz w:val="24"/>
          <w:szCs w:val="24"/>
        </w:rPr>
        <w:t>纸质提名书原件</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Times New Roman" w:hint="eastAsia"/>
          <w:color w:val="2B2B2B"/>
          <w:spacing w:val="7"/>
          <w:kern w:val="0"/>
          <w:sz w:val="24"/>
          <w:szCs w:val="24"/>
        </w:rPr>
        <w:t>份，科普项目需附</w:t>
      </w:r>
      <w:r w:rsidRPr="00376C22">
        <w:rPr>
          <w:rFonts w:ascii="Times New Roman" w:eastAsia="微软雅黑" w:hAnsi="Times New Roman" w:cs="Times New Roman"/>
          <w:color w:val="2B2B2B"/>
          <w:spacing w:val="7"/>
          <w:kern w:val="0"/>
          <w:sz w:val="24"/>
          <w:szCs w:val="24"/>
        </w:rPr>
        <w:t>2</w:t>
      </w:r>
      <w:r w:rsidRPr="00376C22">
        <w:rPr>
          <w:rFonts w:ascii="仿宋" w:eastAsia="仿宋" w:hAnsi="仿宋" w:cs="Times New Roman" w:hint="eastAsia"/>
          <w:color w:val="2B2B2B"/>
          <w:spacing w:val="7"/>
          <w:kern w:val="0"/>
          <w:sz w:val="24"/>
          <w:szCs w:val="24"/>
        </w:rPr>
        <w:lastRenderedPageBreak/>
        <w:t>套科普作品；打印的提名书必须与电子版内容一致。</w:t>
      </w:r>
      <w:r w:rsidRPr="00376C22">
        <w:rPr>
          <w:rFonts w:ascii="宋体" w:eastAsia="宋体" w:hAnsi="宋体" w:cs="宋体" w:hint="eastAsia"/>
          <w:color w:val="2B2B2B"/>
          <w:spacing w:val="7"/>
          <w:kern w:val="0"/>
          <w:sz w:val="24"/>
          <w:szCs w:val="24"/>
        </w:rPr>
        <w:t>⑶</w:t>
      </w:r>
      <w:r w:rsidRPr="00376C22">
        <w:rPr>
          <w:rFonts w:ascii="仿宋" w:eastAsia="仿宋" w:hAnsi="仿宋" w:cs="Times New Roman" w:hint="eastAsia"/>
          <w:color w:val="2B2B2B"/>
          <w:spacing w:val="7"/>
          <w:kern w:val="0"/>
          <w:sz w:val="24"/>
          <w:szCs w:val="24"/>
        </w:rPr>
        <w:t>提名书、附件及汇总表电子版</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Times New Roman" w:hint="eastAsia"/>
          <w:color w:val="2B2B2B"/>
          <w:spacing w:val="7"/>
          <w:kern w:val="0"/>
          <w:sz w:val="24"/>
          <w:szCs w:val="24"/>
        </w:rPr>
        <w:t>份。通用项目（人选）提名材料不得有任何涉密内容。</w:t>
      </w:r>
    </w:p>
    <w:p w14:paraId="091C550F"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spacing w:val="7"/>
          <w:kern w:val="0"/>
          <w:sz w:val="24"/>
          <w:szCs w:val="24"/>
        </w:rPr>
        <w:t>2</w:t>
      </w:r>
      <w:r w:rsidRPr="00376C22">
        <w:rPr>
          <w:rFonts w:ascii="仿宋" w:eastAsia="仿宋" w:hAnsi="仿宋" w:cs="宋体" w:hint="eastAsia"/>
          <w:color w:val="2B2B2B"/>
          <w:spacing w:val="7"/>
          <w:kern w:val="0"/>
          <w:sz w:val="24"/>
          <w:szCs w:val="24"/>
        </w:rPr>
        <w:t>.</w:t>
      </w:r>
      <w:r w:rsidRPr="00376C22">
        <w:rPr>
          <w:rFonts w:ascii="仿宋" w:eastAsia="仿宋" w:hAnsi="仿宋" w:cs="Times New Roman" w:hint="eastAsia"/>
          <w:color w:val="2B2B2B"/>
          <w:spacing w:val="7"/>
          <w:kern w:val="0"/>
          <w:sz w:val="24"/>
          <w:szCs w:val="24"/>
        </w:rPr>
        <w:t>专用项目</w:t>
      </w:r>
    </w:p>
    <w:p w14:paraId="1EF7CB63"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spacing w:val="7"/>
          <w:kern w:val="0"/>
          <w:sz w:val="24"/>
          <w:szCs w:val="24"/>
        </w:rPr>
        <w:t>专用项目由省委军民</w:t>
      </w:r>
      <w:proofErr w:type="gramStart"/>
      <w:r w:rsidRPr="00376C22">
        <w:rPr>
          <w:rFonts w:ascii="仿宋" w:eastAsia="仿宋" w:hAnsi="仿宋" w:cs="Times New Roman" w:hint="eastAsia"/>
          <w:color w:val="2B2B2B"/>
          <w:spacing w:val="7"/>
          <w:kern w:val="0"/>
          <w:sz w:val="24"/>
          <w:szCs w:val="24"/>
        </w:rPr>
        <w:t>融合办</w:t>
      </w:r>
      <w:proofErr w:type="gramEnd"/>
      <w:r w:rsidRPr="00376C22">
        <w:rPr>
          <w:rFonts w:ascii="仿宋" w:eastAsia="仿宋" w:hAnsi="仿宋" w:cs="Times New Roman" w:hint="eastAsia"/>
          <w:color w:val="2B2B2B"/>
          <w:spacing w:val="7"/>
          <w:kern w:val="0"/>
          <w:sz w:val="24"/>
          <w:szCs w:val="24"/>
        </w:rPr>
        <w:t>统一受理。包括：</w:t>
      </w:r>
      <w:r w:rsidRPr="00376C22">
        <w:rPr>
          <w:rFonts w:ascii="宋体" w:eastAsia="宋体" w:hAnsi="宋体" w:cs="宋体" w:hint="eastAsia"/>
          <w:color w:val="2B2B2B"/>
          <w:spacing w:val="7"/>
          <w:kern w:val="0"/>
          <w:sz w:val="24"/>
          <w:szCs w:val="24"/>
        </w:rPr>
        <w:t>⑴</w:t>
      </w:r>
      <w:r w:rsidRPr="00376C22">
        <w:rPr>
          <w:rFonts w:ascii="仿宋" w:eastAsia="仿宋" w:hAnsi="仿宋" w:cs="宋体" w:hint="eastAsia"/>
          <w:color w:val="2B2B2B"/>
          <w:spacing w:val="7"/>
          <w:kern w:val="0"/>
          <w:sz w:val="24"/>
          <w:szCs w:val="24"/>
        </w:rPr>
        <w:t>提名</w:t>
      </w:r>
      <w:r w:rsidRPr="00376C22">
        <w:rPr>
          <w:rFonts w:ascii="仿宋" w:eastAsia="仿宋" w:hAnsi="仿宋" w:cs="Times New Roman" w:hint="eastAsia"/>
          <w:color w:val="2B2B2B"/>
          <w:spacing w:val="7"/>
          <w:kern w:val="0"/>
          <w:sz w:val="24"/>
          <w:szCs w:val="24"/>
        </w:rPr>
        <w:t>函</w:t>
      </w:r>
      <w:r w:rsidRPr="00376C22">
        <w:rPr>
          <w:rFonts w:ascii="仿宋" w:eastAsia="仿宋" w:hAnsi="仿宋" w:cs="宋体" w:hint="eastAsia"/>
          <w:color w:val="2B2B2B"/>
          <w:spacing w:val="7"/>
          <w:kern w:val="0"/>
          <w:sz w:val="24"/>
          <w:szCs w:val="24"/>
        </w:rPr>
        <w:t>1</w:t>
      </w:r>
      <w:r w:rsidRPr="00376C22">
        <w:rPr>
          <w:rFonts w:ascii="仿宋" w:eastAsia="仿宋" w:hAnsi="仿宋" w:cs="Times New Roman" w:hint="eastAsia"/>
          <w:color w:val="2B2B2B"/>
          <w:spacing w:val="7"/>
          <w:kern w:val="0"/>
          <w:sz w:val="24"/>
          <w:szCs w:val="24"/>
        </w:rPr>
        <w:t>份，内容应包括提名</w:t>
      </w:r>
      <w:r w:rsidRPr="00376C22">
        <w:rPr>
          <w:rFonts w:ascii="仿宋" w:eastAsia="仿宋" w:hAnsi="仿宋" w:cs="宋体" w:hint="eastAsia"/>
          <w:color w:val="2B2B2B"/>
          <w:spacing w:val="7"/>
          <w:kern w:val="0"/>
          <w:sz w:val="24"/>
          <w:szCs w:val="24"/>
        </w:rPr>
        <w:t>项目</w:t>
      </w:r>
      <w:r w:rsidRPr="00376C22">
        <w:rPr>
          <w:rFonts w:ascii="仿宋" w:eastAsia="仿宋" w:hAnsi="仿宋" w:cs="Times New Roman" w:hint="eastAsia"/>
          <w:color w:val="2B2B2B"/>
          <w:spacing w:val="7"/>
          <w:kern w:val="0"/>
          <w:sz w:val="24"/>
          <w:szCs w:val="24"/>
        </w:rPr>
        <w:t>公示情况及结果</w:t>
      </w:r>
      <w:r w:rsidRPr="00376C22">
        <w:rPr>
          <w:rFonts w:ascii="仿宋" w:eastAsia="仿宋" w:hAnsi="仿宋" w:cs="宋体" w:hint="eastAsia"/>
          <w:color w:val="2B2B2B"/>
          <w:spacing w:val="7"/>
          <w:kern w:val="0"/>
          <w:sz w:val="24"/>
          <w:szCs w:val="24"/>
        </w:rPr>
        <w:t>；</w:t>
      </w:r>
      <w:r w:rsidRPr="00376C22">
        <w:rPr>
          <w:rFonts w:ascii="仿宋" w:eastAsia="仿宋" w:hAnsi="仿宋" w:cs="Times New Roman" w:hint="eastAsia"/>
          <w:color w:val="2B2B2B"/>
          <w:spacing w:val="7"/>
          <w:kern w:val="0"/>
          <w:sz w:val="24"/>
          <w:szCs w:val="24"/>
        </w:rPr>
        <w:t>提名汇总表</w:t>
      </w:r>
      <w:r w:rsidRPr="00376C22">
        <w:rPr>
          <w:rFonts w:ascii="仿宋" w:eastAsia="仿宋" w:hAnsi="仿宋" w:cs="宋体" w:hint="eastAsia"/>
          <w:color w:val="2B2B2B"/>
          <w:spacing w:val="7"/>
          <w:kern w:val="0"/>
          <w:sz w:val="24"/>
          <w:szCs w:val="24"/>
        </w:rPr>
        <w:t>1</w:t>
      </w:r>
      <w:r w:rsidRPr="00376C22">
        <w:rPr>
          <w:rFonts w:ascii="仿宋" w:eastAsia="仿宋" w:hAnsi="仿宋" w:cs="Times New Roman" w:hint="eastAsia"/>
          <w:color w:val="2B2B2B"/>
          <w:spacing w:val="7"/>
          <w:kern w:val="0"/>
          <w:sz w:val="24"/>
          <w:szCs w:val="24"/>
        </w:rPr>
        <w:t>份（含提名单位、项目名称、主要完成人、主要完成单位、奖种类型及等级、项目联系人、联系电话）。</w:t>
      </w:r>
      <w:r w:rsidRPr="00376C22">
        <w:rPr>
          <w:rFonts w:ascii="宋体" w:eastAsia="宋体" w:hAnsi="宋体" w:cs="宋体" w:hint="eastAsia"/>
          <w:color w:val="2B2B2B"/>
          <w:spacing w:val="7"/>
          <w:kern w:val="0"/>
          <w:sz w:val="24"/>
          <w:szCs w:val="24"/>
        </w:rPr>
        <w:t>⑵</w:t>
      </w:r>
      <w:r w:rsidRPr="00376C22">
        <w:rPr>
          <w:rFonts w:ascii="Times New Roman" w:eastAsia="微软雅黑" w:hAnsi="Times New Roman" w:cs="Times New Roman"/>
          <w:color w:val="2B2B2B"/>
          <w:spacing w:val="7"/>
          <w:kern w:val="0"/>
          <w:sz w:val="24"/>
          <w:szCs w:val="24"/>
        </w:rPr>
        <w:t>纸质提名书</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Times New Roman" w:hint="eastAsia"/>
          <w:color w:val="2B2B2B"/>
          <w:spacing w:val="7"/>
          <w:kern w:val="0"/>
          <w:sz w:val="24"/>
          <w:szCs w:val="24"/>
        </w:rPr>
        <w:t>份，打印的提名书必须与电子版内容一致；</w:t>
      </w:r>
      <w:r w:rsidRPr="00376C22">
        <w:rPr>
          <w:rFonts w:ascii="宋体" w:eastAsia="宋体" w:hAnsi="宋体" w:cs="宋体" w:hint="eastAsia"/>
          <w:color w:val="2B2B2B"/>
          <w:spacing w:val="7"/>
          <w:kern w:val="0"/>
          <w:sz w:val="24"/>
          <w:szCs w:val="24"/>
        </w:rPr>
        <w:t>⑶</w:t>
      </w:r>
      <w:r w:rsidRPr="00376C22">
        <w:rPr>
          <w:rFonts w:ascii="Times New Roman" w:eastAsia="微软雅黑" w:hAnsi="Times New Roman" w:cs="Times New Roman"/>
          <w:color w:val="2B2B2B"/>
          <w:spacing w:val="7"/>
          <w:kern w:val="0"/>
          <w:sz w:val="24"/>
          <w:szCs w:val="24"/>
        </w:rPr>
        <w:t>提名书、附件及汇总表电子版</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Times New Roman" w:hint="eastAsia"/>
          <w:color w:val="2B2B2B"/>
          <w:spacing w:val="7"/>
          <w:kern w:val="0"/>
          <w:sz w:val="24"/>
          <w:szCs w:val="24"/>
        </w:rPr>
        <w:t>份（刻录</w:t>
      </w:r>
      <w:r w:rsidRPr="00376C22">
        <w:rPr>
          <w:rFonts w:ascii="仿宋" w:eastAsia="仿宋" w:hAnsi="仿宋" w:cs="宋体" w:hint="eastAsia"/>
          <w:color w:val="2B2B2B"/>
          <w:spacing w:val="7"/>
          <w:kern w:val="0"/>
          <w:sz w:val="24"/>
          <w:szCs w:val="24"/>
        </w:rPr>
        <w:t>保密</w:t>
      </w:r>
      <w:r w:rsidRPr="00376C22">
        <w:rPr>
          <w:rFonts w:ascii="仿宋" w:eastAsia="仿宋" w:hAnsi="仿宋" w:cs="Times New Roman" w:hint="eastAsia"/>
          <w:color w:val="2B2B2B"/>
          <w:spacing w:val="7"/>
          <w:kern w:val="0"/>
          <w:sz w:val="24"/>
          <w:szCs w:val="24"/>
        </w:rPr>
        <w:t>光盘）。提名单位应认真做好保密安全工作，确保提名工作各个环节符合国家保密要求。</w:t>
      </w:r>
    </w:p>
    <w:p w14:paraId="23424B84"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黑体" w:eastAsia="黑体" w:hAnsi="黑体" w:cs="宋体" w:hint="eastAsia"/>
          <w:color w:val="2B2B2B"/>
          <w:spacing w:val="7"/>
          <w:kern w:val="0"/>
          <w:sz w:val="24"/>
          <w:szCs w:val="24"/>
        </w:rPr>
        <w:t>四、时间安排</w:t>
      </w:r>
    </w:p>
    <w:p w14:paraId="4157C36C"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（一）</w:t>
      </w:r>
      <w:r w:rsidRPr="00376C22">
        <w:rPr>
          <w:rFonts w:ascii="仿宋" w:eastAsia="仿宋" w:hAnsi="仿宋" w:cs="Times New Roman" w:hint="eastAsia"/>
          <w:color w:val="2B2B2B"/>
          <w:spacing w:val="7"/>
          <w:kern w:val="0"/>
          <w:sz w:val="24"/>
          <w:szCs w:val="24"/>
        </w:rPr>
        <w:t>专家申请提名截止时间为</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6</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12</w:t>
      </w:r>
      <w:r w:rsidRPr="00376C22">
        <w:rPr>
          <w:rFonts w:ascii="仿宋" w:eastAsia="仿宋" w:hAnsi="仿宋" w:cs="Times New Roman" w:hint="eastAsia"/>
          <w:color w:val="2B2B2B"/>
          <w:spacing w:val="7"/>
          <w:kern w:val="0"/>
          <w:sz w:val="24"/>
          <w:szCs w:val="24"/>
        </w:rPr>
        <w:t>日</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时，经审核符合提名要求的，发送提名号和密码。</w:t>
      </w:r>
    </w:p>
    <w:p w14:paraId="5EF0D01D"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（二）</w:t>
      </w:r>
      <w:r w:rsidRPr="00376C22">
        <w:rPr>
          <w:rFonts w:ascii="仿宋" w:eastAsia="仿宋" w:hAnsi="仿宋" w:cs="Times New Roman" w:hint="eastAsia"/>
          <w:color w:val="2B2B2B"/>
          <w:spacing w:val="7"/>
          <w:kern w:val="0"/>
          <w:sz w:val="24"/>
          <w:szCs w:val="24"/>
        </w:rPr>
        <w:t>省科技奖励管理系统填报开放时间为</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6</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17</w:t>
      </w:r>
      <w:r w:rsidRPr="00376C22">
        <w:rPr>
          <w:rFonts w:ascii="仿宋" w:eastAsia="仿宋" w:hAnsi="仿宋" w:cs="Times New Roman" w:hint="eastAsia"/>
          <w:color w:val="2B2B2B"/>
          <w:spacing w:val="7"/>
          <w:kern w:val="0"/>
          <w:sz w:val="24"/>
          <w:szCs w:val="24"/>
        </w:rPr>
        <w:t>日</w:t>
      </w:r>
      <w:r w:rsidRPr="00376C22">
        <w:rPr>
          <w:rFonts w:ascii="仿宋" w:eastAsia="仿宋" w:hAnsi="仿宋" w:cs="宋体" w:hint="eastAsia"/>
          <w:color w:val="2B2B2B"/>
          <w:spacing w:val="7"/>
          <w:kern w:val="0"/>
          <w:sz w:val="24"/>
          <w:szCs w:val="24"/>
        </w:rPr>
        <w:t>17</w:t>
      </w:r>
      <w:r w:rsidRPr="00376C22">
        <w:rPr>
          <w:rFonts w:ascii="仿宋" w:eastAsia="仿宋" w:hAnsi="仿宋" w:cs="Times New Roman" w:hint="eastAsia"/>
          <w:color w:val="2B2B2B"/>
          <w:spacing w:val="7"/>
          <w:kern w:val="0"/>
          <w:sz w:val="24"/>
          <w:szCs w:val="24"/>
        </w:rPr>
        <w:t>时。</w:t>
      </w:r>
    </w:p>
    <w:p w14:paraId="576CC61F"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（三）</w:t>
      </w:r>
      <w:r w:rsidRPr="00376C22">
        <w:rPr>
          <w:rFonts w:ascii="仿宋" w:eastAsia="仿宋" w:hAnsi="仿宋" w:cs="Times New Roman" w:hint="eastAsia"/>
          <w:color w:val="2B2B2B"/>
          <w:spacing w:val="7"/>
          <w:kern w:val="0"/>
          <w:sz w:val="24"/>
          <w:szCs w:val="24"/>
        </w:rPr>
        <w:t>网络提名截止时间分类确定，具体如下：</w:t>
      </w:r>
    </w:p>
    <w:p w14:paraId="02F96816"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1.</w:t>
      </w:r>
      <w:r w:rsidRPr="00376C22">
        <w:rPr>
          <w:rFonts w:ascii="仿宋" w:eastAsia="仿宋" w:hAnsi="仿宋" w:cs="Times New Roman" w:hint="eastAsia"/>
          <w:color w:val="2B2B2B"/>
          <w:spacing w:val="7"/>
          <w:kern w:val="0"/>
          <w:sz w:val="24"/>
          <w:szCs w:val="24"/>
        </w:rPr>
        <w:t>省级部门提名、专家提名的截止时间为</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11</w:t>
      </w:r>
      <w:r w:rsidRPr="00376C22">
        <w:rPr>
          <w:rFonts w:ascii="仿宋" w:eastAsia="仿宋" w:hAnsi="仿宋" w:cs="Times New Roman" w:hint="eastAsia"/>
          <w:color w:val="2B2B2B"/>
          <w:spacing w:val="7"/>
          <w:kern w:val="0"/>
          <w:sz w:val="24"/>
          <w:szCs w:val="24"/>
        </w:rPr>
        <w:t>日</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时；</w:t>
      </w:r>
    </w:p>
    <w:p w14:paraId="351AB8C8"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其余提名单位的截止时间为</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12</w:t>
      </w:r>
      <w:r w:rsidRPr="00376C22">
        <w:rPr>
          <w:rFonts w:ascii="仿宋" w:eastAsia="仿宋" w:hAnsi="仿宋" w:cs="Times New Roman" w:hint="eastAsia"/>
          <w:color w:val="2B2B2B"/>
          <w:spacing w:val="7"/>
          <w:kern w:val="0"/>
          <w:sz w:val="24"/>
          <w:szCs w:val="24"/>
        </w:rPr>
        <w:t>日</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时。</w:t>
      </w:r>
    </w:p>
    <w:p w14:paraId="5D2FB19D"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仿宋" w:eastAsia="仿宋" w:hAnsi="仿宋" w:cs="宋体" w:hint="eastAsia"/>
          <w:color w:val="2B2B2B"/>
          <w:spacing w:val="7"/>
          <w:kern w:val="0"/>
          <w:sz w:val="24"/>
          <w:szCs w:val="24"/>
        </w:rPr>
        <w:t>3.</w:t>
      </w:r>
      <w:r w:rsidRPr="00376C22">
        <w:rPr>
          <w:rFonts w:ascii="仿宋" w:eastAsia="仿宋" w:hAnsi="仿宋" w:cs="Times New Roman" w:hint="eastAsia"/>
          <w:color w:val="2B2B2B"/>
          <w:spacing w:val="7"/>
          <w:kern w:val="0"/>
          <w:sz w:val="24"/>
          <w:szCs w:val="24"/>
        </w:rPr>
        <w:t>提名项目纸质提名书原件及电子版报送时间为</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14</w:t>
      </w:r>
      <w:r w:rsidRPr="00376C22">
        <w:rPr>
          <w:rFonts w:ascii="仿宋" w:eastAsia="仿宋" w:hAnsi="仿宋" w:cs="Times New Roman" w:hint="eastAsia"/>
          <w:color w:val="2B2B2B"/>
          <w:spacing w:val="7"/>
          <w:kern w:val="0"/>
          <w:sz w:val="24"/>
          <w:szCs w:val="24"/>
        </w:rPr>
        <w:t>日</w:t>
      </w:r>
      <w:r w:rsidRPr="00376C22">
        <w:rPr>
          <w:rFonts w:ascii="仿宋" w:eastAsia="仿宋" w:hAnsi="仿宋" w:cs="宋体" w:hint="eastAsia"/>
          <w:color w:val="2B2B2B"/>
          <w:spacing w:val="7"/>
          <w:kern w:val="0"/>
          <w:sz w:val="24"/>
          <w:szCs w:val="24"/>
        </w:rPr>
        <w:t>8时</w:t>
      </w:r>
      <w:r w:rsidRPr="00376C22">
        <w:rPr>
          <w:rFonts w:ascii="仿宋" w:eastAsia="仿宋" w:hAnsi="仿宋" w:cs="Times New Roman" w:hint="eastAsia"/>
          <w:color w:val="2B2B2B"/>
          <w:spacing w:val="7"/>
          <w:kern w:val="0"/>
          <w:sz w:val="24"/>
          <w:szCs w:val="24"/>
        </w:rPr>
        <w:t>至</w:t>
      </w:r>
      <w:r w:rsidRPr="00376C22">
        <w:rPr>
          <w:rFonts w:ascii="仿宋" w:eastAsia="仿宋" w:hAnsi="仿宋" w:cs="宋体" w:hint="eastAsia"/>
          <w:color w:val="2B2B2B"/>
          <w:spacing w:val="7"/>
          <w:kern w:val="0"/>
          <w:sz w:val="24"/>
          <w:szCs w:val="24"/>
        </w:rPr>
        <w:t>15</w:t>
      </w:r>
      <w:r w:rsidRPr="00376C22">
        <w:rPr>
          <w:rFonts w:ascii="仿宋" w:eastAsia="仿宋" w:hAnsi="仿宋" w:cs="Times New Roman" w:hint="eastAsia"/>
          <w:color w:val="2B2B2B"/>
          <w:spacing w:val="7"/>
          <w:kern w:val="0"/>
          <w:sz w:val="24"/>
          <w:szCs w:val="24"/>
        </w:rPr>
        <w:t>日</w:t>
      </w:r>
      <w:r w:rsidRPr="00376C22">
        <w:rPr>
          <w:rFonts w:ascii="Times New Roman" w:eastAsia="微软雅黑" w:hAnsi="Times New Roman" w:cs="Times New Roman"/>
          <w:color w:val="2B2B2B"/>
          <w:spacing w:val="7"/>
          <w:kern w:val="0"/>
          <w:sz w:val="24"/>
          <w:szCs w:val="24"/>
        </w:rPr>
        <w:t>1</w:t>
      </w:r>
      <w:r w:rsidRPr="00376C22">
        <w:rPr>
          <w:rFonts w:ascii="仿宋" w:eastAsia="仿宋" w:hAnsi="仿宋" w:cs="宋体" w:hint="eastAsia"/>
          <w:color w:val="2B2B2B"/>
          <w:spacing w:val="7"/>
          <w:kern w:val="0"/>
          <w:sz w:val="24"/>
          <w:szCs w:val="24"/>
        </w:rPr>
        <w:t>7</w:t>
      </w:r>
      <w:r w:rsidRPr="00376C22">
        <w:rPr>
          <w:rFonts w:ascii="仿宋" w:eastAsia="仿宋" w:hAnsi="仿宋" w:cs="Times New Roman" w:hint="eastAsia"/>
          <w:color w:val="2B2B2B"/>
          <w:spacing w:val="7"/>
          <w:kern w:val="0"/>
          <w:sz w:val="24"/>
          <w:szCs w:val="24"/>
        </w:rPr>
        <w:t>时</w:t>
      </w:r>
      <w:r w:rsidRPr="00376C22">
        <w:rPr>
          <w:rFonts w:ascii="仿宋" w:eastAsia="仿宋" w:hAnsi="仿宋" w:cs="宋体" w:hint="eastAsia"/>
          <w:color w:val="2B2B2B"/>
          <w:spacing w:val="7"/>
          <w:kern w:val="0"/>
          <w:sz w:val="24"/>
          <w:szCs w:val="24"/>
        </w:rPr>
        <w:t>，逾期</w:t>
      </w:r>
      <w:r w:rsidRPr="00376C22">
        <w:rPr>
          <w:rFonts w:ascii="仿宋" w:eastAsia="仿宋" w:hAnsi="仿宋" w:cs="Times New Roman" w:hint="eastAsia"/>
          <w:color w:val="2B2B2B"/>
          <w:spacing w:val="7"/>
          <w:kern w:val="0"/>
          <w:sz w:val="24"/>
          <w:szCs w:val="24"/>
        </w:rPr>
        <w:t>不予受理。</w:t>
      </w:r>
    </w:p>
    <w:p w14:paraId="09BDC687" w14:textId="77777777" w:rsidR="00376C22" w:rsidRPr="00376C22" w:rsidRDefault="00376C22" w:rsidP="00376C22">
      <w:pPr>
        <w:widowControl/>
        <w:shd w:val="clear" w:color="auto" w:fill="FFFFFF"/>
        <w:spacing w:line="560" w:lineRule="atLeast"/>
        <w:ind w:firstLine="668"/>
        <w:jc w:val="left"/>
        <w:rPr>
          <w:rFonts w:ascii="微软雅黑" w:eastAsia="微软雅黑" w:hAnsi="微软雅黑" w:cs="宋体"/>
          <w:color w:val="2B2B2B"/>
          <w:kern w:val="0"/>
          <w:sz w:val="24"/>
          <w:szCs w:val="24"/>
        </w:rPr>
      </w:pPr>
      <w:r w:rsidRPr="00376C22">
        <w:rPr>
          <w:rFonts w:ascii="黑体" w:eastAsia="黑体" w:hAnsi="黑体" w:cs="宋体" w:hint="eastAsia"/>
          <w:color w:val="2B2B2B"/>
          <w:spacing w:val="7"/>
          <w:kern w:val="0"/>
          <w:sz w:val="24"/>
          <w:szCs w:val="24"/>
        </w:rPr>
        <w:t>五、联系方式</w:t>
      </w:r>
    </w:p>
    <w:p w14:paraId="5075F17F" w14:textId="77777777" w:rsidR="00376C22" w:rsidRPr="00376C22" w:rsidRDefault="00376C22" w:rsidP="00376C22">
      <w:pPr>
        <w:widowControl/>
        <w:shd w:val="clear" w:color="auto" w:fill="FFFFFF"/>
        <w:spacing w:line="560" w:lineRule="atLeast"/>
        <w:ind w:left="2238" w:hanging="160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通用项目：省科技奖励工作办公室，刘延军</w:t>
      </w:r>
      <w:r w:rsidRPr="00376C22">
        <w:rPr>
          <w:rFonts w:ascii="Times New Roman" w:eastAsia="微软雅黑" w:hAnsi="Times New Roman" w:cs="Times New Roman"/>
          <w:color w:val="2B2B2B"/>
          <w:kern w:val="0"/>
          <w:sz w:val="24"/>
          <w:szCs w:val="24"/>
        </w:rPr>
        <w:t>029-87298893</w:t>
      </w:r>
      <w:r w:rsidRPr="00376C22">
        <w:rPr>
          <w:rFonts w:ascii="仿宋" w:eastAsia="仿宋" w:hAnsi="仿宋" w:cs="Times New Roman" w:hint="eastAsia"/>
          <w:color w:val="2B2B2B"/>
          <w:kern w:val="0"/>
          <w:sz w:val="24"/>
          <w:szCs w:val="24"/>
        </w:rPr>
        <w:t>，赵英</w:t>
      </w:r>
      <w:r w:rsidRPr="00376C22">
        <w:rPr>
          <w:rFonts w:ascii="Times New Roman" w:eastAsia="微软雅黑" w:hAnsi="Times New Roman" w:cs="Times New Roman"/>
          <w:color w:val="2B2B2B"/>
          <w:kern w:val="0"/>
          <w:sz w:val="24"/>
          <w:szCs w:val="24"/>
        </w:rPr>
        <w:t>029-8</w:t>
      </w:r>
      <w:r w:rsidRPr="00376C22">
        <w:rPr>
          <w:rFonts w:ascii="仿宋" w:eastAsia="仿宋" w:hAnsi="仿宋" w:cs="宋体" w:hint="eastAsia"/>
          <w:color w:val="2B2B2B"/>
          <w:kern w:val="0"/>
          <w:sz w:val="24"/>
          <w:szCs w:val="24"/>
        </w:rPr>
        <w:t>1</w:t>
      </w:r>
      <w:r w:rsidRPr="00376C22">
        <w:rPr>
          <w:rFonts w:ascii="Times New Roman" w:eastAsia="微软雅黑" w:hAnsi="Times New Roman" w:cs="Times New Roman"/>
          <w:color w:val="2B2B2B"/>
          <w:kern w:val="0"/>
          <w:sz w:val="24"/>
          <w:szCs w:val="24"/>
        </w:rPr>
        <w:t>294</w:t>
      </w:r>
      <w:r w:rsidRPr="00376C22">
        <w:rPr>
          <w:rFonts w:ascii="仿宋" w:eastAsia="仿宋" w:hAnsi="仿宋" w:cs="宋体" w:hint="eastAsia"/>
          <w:color w:val="2B2B2B"/>
          <w:kern w:val="0"/>
          <w:sz w:val="24"/>
          <w:szCs w:val="24"/>
        </w:rPr>
        <w:t>83</w:t>
      </w:r>
      <w:r w:rsidRPr="00376C22">
        <w:rPr>
          <w:rFonts w:ascii="Times New Roman" w:eastAsia="微软雅黑" w:hAnsi="Times New Roman" w:cs="Times New Roman"/>
          <w:color w:val="2B2B2B"/>
          <w:kern w:val="0"/>
          <w:sz w:val="24"/>
          <w:szCs w:val="24"/>
        </w:rPr>
        <w:t>5</w:t>
      </w:r>
      <w:r w:rsidRPr="00376C22">
        <w:rPr>
          <w:rFonts w:ascii="仿宋" w:eastAsia="仿宋" w:hAnsi="仿宋" w:cs="宋体" w:hint="eastAsia"/>
          <w:color w:val="2B2B2B"/>
          <w:kern w:val="0"/>
          <w:sz w:val="24"/>
          <w:szCs w:val="24"/>
        </w:rPr>
        <w:t>，</w:t>
      </w:r>
    </w:p>
    <w:p w14:paraId="57BE87C7" w14:textId="77777777" w:rsidR="00376C22" w:rsidRPr="00376C22" w:rsidRDefault="00376C22" w:rsidP="00376C22">
      <w:pPr>
        <w:widowControl/>
        <w:shd w:val="clear" w:color="auto" w:fill="FFFFFF"/>
        <w:spacing w:line="560" w:lineRule="atLeast"/>
        <w:ind w:left="2234"/>
        <w:jc w:val="left"/>
        <w:rPr>
          <w:rFonts w:ascii="微软雅黑" w:eastAsia="微软雅黑" w:hAnsi="微软雅黑" w:cs="宋体"/>
          <w:color w:val="2B2B2B"/>
          <w:kern w:val="0"/>
          <w:sz w:val="24"/>
          <w:szCs w:val="24"/>
        </w:rPr>
      </w:pPr>
      <w:r w:rsidRPr="00376C22">
        <w:rPr>
          <w:rFonts w:ascii="仿宋" w:eastAsia="仿宋" w:hAnsi="仿宋" w:cs="宋体" w:hint="eastAsia"/>
          <w:color w:val="0000FF"/>
          <w:kern w:val="0"/>
          <w:sz w:val="24"/>
          <w:szCs w:val="24"/>
          <w:u w:val="single"/>
        </w:rPr>
        <w:t>邮件发送地址：1203840149@qq.com</w:t>
      </w:r>
      <w:r w:rsidRPr="00376C22">
        <w:rPr>
          <w:rFonts w:ascii="仿宋" w:eastAsia="仿宋" w:hAnsi="仿宋" w:cs="宋体" w:hint="eastAsia"/>
          <w:color w:val="2B2B2B"/>
          <w:kern w:val="0"/>
          <w:sz w:val="24"/>
          <w:szCs w:val="24"/>
        </w:rPr>
        <w:t>。</w:t>
      </w:r>
    </w:p>
    <w:p w14:paraId="436BB3AF"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专用项目：省委军民</w:t>
      </w:r>
      <w:proofErr w:type="gramStart"/>
      <w:r w:rsidRPr="00376C22">
        <w:rPr>
          <w:rFonts w:ascii="仿宋" w:eastAsia="仿宋" w:hAnsi="仿宋" w:cs="Times New Roman" w:hint="eastAsia"/>
          <w:color w:val="2B2B2B"/>
          <w:kern w:val="0"/>
          <w:sz w:val="24"/>
          <w:szCs w:val="24"/>
        </w:rPr>
        <w:t>融合办</w:t>
      </w:r>
      <w:proofErr w:type="gramEnd"/>
      <w:r w:rsidRPr="00376C22">
        <w:rPr>
          <w:rFonts w:ascii="仿宋" w:eastAsia="仿宋" w:hAnsi="仿宋" w:cs="Times New Roman" w:hint="eastAsia"/>
          <w:color w:val="2B2B2B"/>
          <w:kern w:val="0"/>
          <w:sz w:val="24"/>
          <w:szCs w:val="24"/>
        </w:rPr>
        <w:t>科技质量处，</w:t>
      </w:r>
      <w:r w:rsidRPr="00376C22">
        <w:rPr>
          <w:rFonts w:ascii="仿宋" w:eastAsia="仿宋" w:hAnsi="仿宋" w:cs="宋体" w:hint="eastAsia"/>
          <w:color w:val="2B2B2B"/>
          <w:kern w:val="0"/>
          <w:sz w:val="24"/>
          <w:szCs w:val="24"/>
        </w:rPr>
        <w:t>闫莉</w:t>
      </w:r>
      <w:r w:rsidRPr="00376C22">
        <w:rPr>
          <w:rFonts w:ascii="Times New Roman" w:eastAsia="微软雅黑" w:hAnsi="Times New Roman" w:cs="Times New Roman"/>
          <w:color w:val="2B2B2B"/>
          <w:kern w:val="0"/>
          <w:sz w:val="24"/>
          <w:szCs w:val="24"/>
        </w:rPr>
        <w:t>029-85589</w:t>
      </w:r>
      <w:r w:rsidRPr="00376C22">
        <w:rPr>
          <w:rFonts w:ascii="仿宋" w:eastAsia="仿宋" w:hAnsi="仿宋" w:cs="宋体" w:hint="eastAsia"/>
          <w:color w:val="2B2B2B"/>
          <w:kern w:val="0"/>
          <w:sz w:val="24"/>
          <w:szCs w:val="24"/>
        </w:rPr>
        <w:t>1</w:t>
      </w:r>
      <w:r w:rsidRPr="00376C22">
        <w:rPr>
          <w:rFonts w:ascii="Times New Roman" w:eastAsia="微软雅黑" w:hAnsi="Times New Roman" w:cs="Times New Roman"/>
          <w:color w:val="2B2B2B"/>
          <w:kern w:val="0"/>
          <w:sz w:val="24"/>
          <w:szCs w:val="24"/>
        </w:rPr>
        <w:t>3</w:t>
      </w:r>
      <w:r w:rsidRPr="00376C22">
        <w:rPr>
          <w:rFonts w:ascii="仿宋" w:eastAsia="仿宋" w:hAnsi="仿宋" w:cs="宋体" w:hint="eastAsia"/>
          <w:color w:val="2B2B2B"/>
          <w:kern w:val="0"/>
          <w:sz w:val="24"/>
          <w:szCs w:val="24"/>
        </w:rPr>
        <w:t>5</w:t>
      </w:r>
    </w:p>
    <w:p w14:paraId="15D92AFA"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lastRenderedPageBreak/>
        <w:t>成果登记：</w:t>
      </w:r>
      <w:r w:rsidRPr="00376C22">
        <w:rPr>
          <w:rFonts w:ascii="仿宋" w:eastAsia="仿宋" w:hAnsi="仿宋" w:cs="宋体" w:hint="eastAsia"/>
          <w:color w:val="2B2B2B"/>
          <w:kern w:val="0"/>
          <w:sz w:val="24"/>
          <w:szCs w:val="24"/>
        </w:rPr>
        <w:t>张玉</w:t>
      </w:r>
      <w:r w:rsidRPr="00376C22">
        <w:rPr>
          <w:rFonts w:ascii="Calibri" w:eastAsia="仿宋" w:hAnsi="Calibri" w:cs="Calibri"/>
          <w:color w:val="2B2B2B"/>
          <w:kern w:val="0"/>
          <w:sz w:val="24"/>
          <w:szCs w:val="24"/>
        </w:rPr>
        <w:t> </w:t>
      </w:r>
      <w:r w:rsidRPr="00376C22">
        <w:rPr>
          <w:rFonts w:ascii="Times New Roman" w:eastAsia="微软雅黑" w:hAnsi="Times New Roman" w:cs="Times New Roman"/>
          <w:color w:val="2B2B2B"/>
          <w:kern w:val="0"/>
          <w:sz w:val="24"/>
          <w:szCs w:val="24"/>
        </w:rPr>
        <w:t>029-81292855</w:t>
      </w:r>
    </w:p>
    <w:p w14:paraId="47526999"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系统维护：王老师</w:t>
      </w:r>
      <w:r w:rsidRPr="00376C22">
        <w:rPr>
          <w:rFonts w:ascii="仿宋" w:eastAsia="仿宋" w:hAnsi="仿宋" w:cs="宋体" w:hint="eastAsia"/>
          <w:color w:val="2B2B2B"/>
          <w:kern w:val="0"/>
          <w:sz w:val="24"/>
          <w:szCs w:val="24"/>
        </w:rPr>
        <w:t>13308498863</w:t>
      </w:r>
    </w:p>
    <w:p w14:paraId="3FA9F5F0" w14:textId="77777777" w:rsidR="00376C22" w:rsidRPr="00376C22" w:rsidRDefault="00376C22" w:rsidP="00376C22">
      <w:pPr>
        <w:widowControl/>
        <w:shd w:val="clear" w:color="auto" w:fill="FFFFFF"/>
        <w:spacing w:line="560" w:lineRule="atLeast"/>
        <w:ind w:firstLine="640"/>
        <w:jc w:val="left"/>
        <w:rPr>
          <w:rFonts w:ascii="微软雅黑" w:eastAsia="微软雅黑" w:hAnsi="微软雅黑" w:cs="宋体"/>
          <w:color w:val="2B2B2B"/>
          <w:kern w:val="0"/>
          <w:sz w:val="24"/>
          <w:szCs w:val="24"/>
        </w:rPr>
      </w:pPr>
      <w:r w:rsidRPr="00376C22">
        <w:rPr>
          <w:rFonts w:ascii="仿宋" w:eastAsia="仿宋" w:hAnsi="仿宋" w:cs="Times New Roman" w:hint="eastAsia"/>
          <w:color w:val="2B2B2B"/>
          <w:kern w:val="0"/>
          <w:sz w:val="24"/>
          <w:szCs w:val="24"/>
        </w:rPr>
        <w:t>地</w:t>
      </w:r>
      <w:r w:rsidRPr="00376C22">
        <w:rPr>
          <w:rFonts w:ascii="Calibri" w:eastAsia="仿宋" w:hAnsi="Calibri" w:cs="Calibri"/>
          <w:color w:val="2B2B2B"/>
          <w:kern w:val="0"/>
          <w:sz w:val="24"/>
          <w:szCs w:val="24"/>
        </w:rPr>
        <w:t>    </w:t>
      </w:r>
      <w:r w:rsidRPr="00376C22">
        <w:rPr>
          <w:rFonts w:ascii="仿宋" w:eastAsia="仿宋" w:hAnsi="仿宋" w:cs="Times New Roman" w:hint="eastAsia"/>
          <w:color w:val="2B2B2B"/>
          <w:kern w:val="0"/>
          <w:sz w:val="24"/>
          <w:szCs w:val="24"/>
        </w:rPr>
        <w:t>址：陕西省西安市雁塔区丈</w:t>
      </w:r>
      <w:proofErr w:type="gramStart"/>
      <w:r w:rsidRPr="00376C22">
        <w:rPr>
          <w:rFonts w:ascii="仿宋" w:eastAsia="仿宋" w:hAnsi="仿宋" w:cs="Times New Roman" w:hint="eastAsia"/>
          <w:color w:val="2B2B2B"/>
          <w:kern w:val="0"/>
          <w:sz w:val="24"/>
          <w:szCs w:val="24"/>
        </w:rPr>
        <w:t>八五</w:t>
      </w:r>
      <w:proofErr w:type="gramEnd"/>
      <w:r w:rsidRPr="00376C22">
        <w:rPr>
          <w:rFonts w:ascii="仿宋" w:eastAsia="仿宋" w:hAnsi="仿宋" w:cs="Times New Roman" w:hint="eastAsia"/>
          <w:color w:val="2B2B2B"/>
          <w:kern w:val="0"/>
          <w:sz w:val="24"/>
          <w:szCs w:val="24"/>
        </w:rPr>
        <w:t>路</w:t>
      </w:r>
      <w:r w:rsidRPr="00376C22">
        <w:rPr>
          <w:rFonts w:ascii="Times New Roman" w:eastAsia="微软雅黑" w:hAnsi="Times New Roman" w:cs="Times New Roman"/>
          <w:color w:val="2B2B2B"/>
          <w:kern w:val="0"/>
          <w:sz w:val="24"/>
          <w:szCs w:val="24"/>
        </w:rPr>
        <w:t>10</w:t>
      </w:r>
      <w:r w:rsidRPr="00376C22">
        <w:rPr>
          <w:rFonts w:ascii="仿宋" w:eastAsia="仿宋" w:hAnsi="仿宋" w:cs="Times New Roman" w:hint="eastAsia"/>
          <w:color w:val="2B2B2B"/>
          <w:kern w:val="0"/>
          <w:sz w:val="24"/>
          <w:szCs w:val="24"/>
        </w:rPr>
        <w:t>号</w:t>
      </w:r>
      <w:r w:rsidRPr="00376C22">
        <w:rPr>
          <w:rFonts w:ascii="Times New Roman" w:eastAsia="微软雅黑" w:hAnsi="Times New Roman" w:cs="Times New Roman"/>
          <w:color w:val="2B2B2B"/>
          <w:kern w:val="0"/>
          <w:sz w:val="24"/>
          <w:szCs w:val="24"/>
        </w:rPr>
        <w:t>D</w:t>
      </w:r>
      <w:r w:rsidRPr="00376C22">
        <w:rPr>
          <w:rFonts w:ascii="仿宋" w:eastAsia="仿宋" w:hAnsi="仿宋" w:cs="宋体" w:hint="eastAsia"/>
          <w:color w:val="2B2B2B"/>
          <w:kern w:val="0"/>
          <w:sz w:val="24"/>
          <w:szCs w:val="24"/>
        </w:rPr>
        <w:t>716</w:t>
      </w:r>
      <w:r w:rsidRPr="00376C22">
        <w:rPr>
          <w:rFonts w:ascii="仿宋" w:eastAsia="仿宋" w:hAnsi="仿宋" w:cs="Times New Roman" w:hint="eastAsia"/>
          <w:color w:val="2B2B2B"/>
          <w:kern w:val="0"/>
          <w:sz w:val="24"/>
          <w:szCs w:val="24"/>
        </w:rPr>
        <w:t>室</w:t>
      </w:r>
    </w:p>
    <w:p w14:paraId="764CCC7B" w14:textId="77777777" w:rsidR="00376C22" w:rsidRPr="00376C22" w:rsidRDefault="00376C22" w:rsidP="00376C22">
      <w:pPr>
        <w:widowControl/>
        <w:shd w:val="clear" w:color="auto" w:fill="FFFFFF"/>
        <w:spacing w:line="560" w:lineRule="atLeast"/>
        <w:ind w:firstLine="2240"/>
        <w:jc w:val="left"/>
        <w:rPr>
          <w:rFonts w:ascii="微软雅黑" w:eastAsia="微软雅黑" w:hAnsi="微软雅黑" w:cs="宋体"/>
          <w:color w:val="2B2B2B"/>
          <w:kern w:val="0"/>
          <w:sz w:val="24"/>
          <w:szCs w:val="24"/>
        </w:rPr>
      </w:pPr>
      <w:r w:rsidRPr="00376C22">
        <w:rPr>
          <w:rFonts w:ascii="仿宋" w:eastAsia="仿宋" w:hAnsi="仿宋" w:cs="宋体" w:hint="eastAsia"/>
          <w:color w:val="2B2B2B"/>
          <w:kern w:val="0"/>
          <w:sz w:val="24"/>
          <w:szCs w:val="24"/>
        </w:rPr>
        <w:t>（</w:t>
      </w:r>
      <w:r w:rsidRPr="00376C22">
        <w:rPr>
          <w:rFonts w:ascii="仿宋" w:eastAsia="仿宋" w:hAnsi="仿宋" w:cs="Times New Roman" w:hint="eastAsia"/>
          <w:color w:val="2B2B2B"/>
          <w:kern w:val="0"/>
          <w:sz w:val="24"/>
          <w:szCs w:val="24"/>
        </w:rPr>
        <w:t>省科</w:t>
      </w:r>
      <w:r w:rsidRPr="00376C22">
        <w:rPr>
          <w:rFonts w:ascii="仿宋" w:eastAsia="仿宋" w:hAnsi="仿宋" w:cs="宋体" w:hint="eastAsia"/>
          <w:color w:val="2B2B2B"/>
          <w:kern w:val="0"/>
          <w:sz w:val="24"/>
          <w:szCs w:val="24"/>
        </w:rPr>
        <w:t>学技术奖励工作办公室）</w:t>
      </w:r>
    </w:p>
    <w:p w14:paraId="7B4D71C8" w14:textId="77777777" w:rsidR="00376C22" w:rsidRPr="00376C22" w:rsidRDefault="00376C22" w:rsidP="00376C22">
      <w:pPr>
        <w:widowControl/>
        <w:shd w:val="clear" w:color="auto" w:fill="FFFFFF"/>
        <w:spacing w:line="560" w:lineRule="atLeast"/>
        <w:ind w:firstLine="668"/>
        <w:jc w:val="righ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p>
    <w:p w14:paraId="65130375" w14:textId="77777777" w:rsidR="00376C22" w:rsidRPr="00376C22" w:rsidRDefault="00376C22" w:rsidP="00376C22">
      <w:pPr>
        <w:widowControl/>
        <w:shd w:val="clear" w:color="auto" w:fill="FFFFFF"/>
        <w:spacing w:line="560" w:lineRule="atLeast"/>
        <w:ind w:firstLine="668"/>
        <w:jc w:val="righ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p>
    <w:p w14:paraId="25789ECF" w14:textId="77777777" w:rsidR="00376C22" w:rsidRPr="00376C22" w:rsidRDefault="00376C22" w:rsidP="00376C22">
      <w:pPr>
        <w:widowControl/>
        <w:shd w:val="clear" w:color="auto" w:fill="FFFFFF"/>
        <w:spacing w:line="420" w:lineRule="atLeast"/>
        <w:jc w:val="lef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hyperlink r:id="rId6" w:tooltip="附件1：回避专家申请表.docx" w:history="1">
        <w:r w:rsidRPr="00376C22">
          <w:rPr>
            <w:rFonts w:ascii="微软雅黑" w:eastAsia="微软雅黑" w:hAnsi="微软雅黑" w:cs="宋体" w:hint="eastAsia"/>
            <w:color w:val="0066CC"/>
            <w:kern w:val="0"/>
            <w:sz w:val="24"/>
            <w:szCs w:val="24"/>
            <w:u w:val="single"/>
          </w:rPr>
          <w:t>附件1：回避专家申请表.docx</w:t>
        </w:r>
      </w:hyperlink>
    </w:p>
    <w:p w14:paraId="1F7135FB" w14:textId="77777777" w:rsidR="00376C22" w:rsidRPr="00376C22" w:rsidRDefault="00376C22" w:rsidP="00376C22">
      <w:pPr>
        <w:widowControl/>
        <w:shd w:val="clear" w:color="auto" w:fill="FFFFFF"/>
        <w:spacing w:line="420" w:lineRule="atLeast"/>
        <w:jc w:val="lef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hyperlink r:id="rId7" w:tooltip="附件2：专家提名申请表（0525）.docx" w:history="1">
        <w:r w:rsidRPr="00376C22">
          <w:rPr>
            <w:rFonts w:ascii="微软雅黑" w:eastAsia="微软雅黑" w:hAnsi="微软雅黑" w:cs="宋体" w:hint="eastAsia"/>
            <w:color w:val="0066CC"/>
            <w:kern w:val="0"/>
            <w:sz w:val="24"/>
            <w:szCs w:val="24"/>
            <w:u w:val="single"/>
          </w:rPr>
          <w:t>附件2：专家提名申请表.docx</w:t>
        </w:r>
      </w:hyperlink>
    </w:p>
    <w:p w14:paraId="55309C4C" w14:textId="77777777" w:rsidR="00376C22" w:rsidRPr="00376C22" w:rsidRDefault="00376C22" w:rsidP="00376C22">
      <w:pPr>
        <w:widowControl/>
        <w:shd w:val="clear" w:color="auto" w:fill="FFFFFF"/>
        <w:spacing w:line="420" w:lineRule="atLeast"/>
        <w:jc w:val="lef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hyperlink r:id="rId8" w:tooltip="附件3：2022提名手册（0526）.doc" w:history="1">
        <w:r w:rsidRPr="00376C22">
          <w:rPr>
            <w:rFonts w:ascii="微软雅黑" w:eastAsia="微软雅黑" w:hAnsi="微软雅黑" w:cs="宋体" w:hint="eastAsia"/>
            <w:color w:val="0066CC"/>
            <w:kern w:val="0"/>
            <w:sz w:val="24"/>
            <w:szCs w:val="24"/>
            <w:u w:val="single"/>
          </w:rPr>
          <w:t>附件3：2022年度省科学技术奖提名工作手册.doc</w:t>
        </w:r>
      </w:hyperlink>
    </w:p>
    <w:p w14:paraId="44E8FFB4" w14:textId="77777777" w:rsidR="00376C22" w:rsidRPr="00376C22" w:rsidRDefault="00376C22" w:rsidP="00376C22">
      <w:pPr>
        <w:widowControl/>
        <w:shd w:val="clear" w:color="auto" w:fill="FFFFFF"/>
        <w:spacing w:line="560" w:lineRule="atLeas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p>
    <w:p w14:paraId="39A66C0A" w14:textId="77777777" w:rsidR="00376C22" w:rsidRPr="00376C22" w:rsidRDefault="00376C22" w:rsidP="00376C22">
      <w:pPr>
        <w:widowControl/>
        <w:shd w:val="clear" w:color="auto" w:fill="FFFFFF"/>
        <w:spacing w:line="560" w:lineRule="atLeast"/>
        <w:rPr>
          <w:rFonts w:ascii="微软雅黑" w:eastAsia="微软雅黑" w:hAnsi="微软雅黑" w:cs="宋体"/>
          <w:color w:val="2B2B2B"/>
          <w:kern w:val="0"/>
          <w:sz w:val="24"/>
          <w:szCs w:val="24"/>
        </w:rPr>
      </w:pPr>
      <w:r w:rsidRPr="00376C22">
        <w:rPr>
          <w:rFonts w:ascii="微软雅黑" w:eastAsia="微软雅黑" w:hAnsi="微软雅黑" w:cs="宋体" w:hint="eastAsia"/>
          <w:color w:val="2B2B2B"/>
          <w:kern w:val="0"/>
          <w:sz w:val="24"/>
          <w:szCs w:val="24"/>
        </w:rPr>
        <w:t> </w:t>
      </w:r>
    </w:p>
    <w:p w14:paraId="408B98B2" w14:textId="77777777" w:rsidR="00376C22" w:rsidRPr="00376C22" w:rsidRDefault="00376C22" w:rsidP="00376C22">
      <w:pPr>
        <w:widowControl/>
        <w:shd w:val="clear" w:color="auto" w:fill="FFFFFF"/>
        <w:spacing w:line="560" w:lineRule="atLeast"/>
        <w:ind w:firstLine="4008"/>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spacing w:val="7"/>
          <w:kern w:val="0"/>
          <w:sz w:val="24"/>
          <w:szCs w:val="24"/>
        </w:rPr>
        <w:t> </w:t>
      </w:r>
      <w:r w:rsidRPr="00376C22">
        <w:rPr>
          <w:rFonts w:ascii="Calibri" w:eastAsia="仿宋" w:hAnsi="Calibri" w:cs="Calibri"/>
          <w:color w:val="2B2B2B"/>
          <w:spacing w:val="7"/>
          <w:kern w:val="0"/>
          <w:sz w:val="24"/>
          <w:szCs w:val="24"/>
        </w:rPr>
        <w:t>                        </w:t>
      </w:r>
      <w:r w:rsidRPr="00376C22">
        <w:rPr>
          <w:rFonts w:ascii="仿宋" w:eastAsia="仿宋" w:hAnsi="仿宋" w:cs="Times New Roman" w:hint="eastAsia"/>
          <w:color w:val="2B2B2B"/>
          <w:spacing w:val="7"/>
          <w:kern w:val="0"/>
          <w:sz w:val="24"/>
          <w:szCs w:val="24"/>
        </w:rPr>
        <w:t>陕西省科学技术厅</w:t>
      </w:r>
    </w:p>
    <w:p w14:paraId="466DAF11" w14:textId="2002D942" w:rsidR="00376C22" w:rsidRPr="00376C22" w:rsidRDefault="00376C22" w:rsidP="00376C22">
      <w:pPr>
        <w:widowControl/>
        <w:shd w:val="clear" w:color="auto" w:fill="FFFFFF"/>
        <w:spacing w:line="570" w:lineRule="atLeast"/>
        <w:rPr>
          <w:rFonts w:ascii="微软雅黑" w:eastAsia="微软雅黑" w:hAnsi="微软雅黑" w:cs="宋体"/>
          <w:color w:val="2B2B2B"/>
          <w:kern w:val="0"/>
          <w:sz w:val="24"/>
          <w:szCs w:val="24"/>
        </w:rPr>
      </w:pPr>
      <w:r w:rsidRPr="00376C22">
        <w:rPr>
          <w:rFonts w:ascii="Times New Roman" w:eastAsia="微软雅黑" w:hAnsi="Times New Roman" w:cs="Times New Roman"/>
          <w:color w:val="2B2B2B"/>
          <w:spacing w:val="7"/>
          <w:kern w:val="0"/>
          <w:sz w:val="24"/>
          <w:szCs w:val="24"/>
        </w:rPr>
        <w:t>                        </w:t>
      </w:r>
      <w:r w:rsidRPr="00376C22">
        <w:rPr>
          <w:rFonts w:ascii="Calibri" w:eastAsia="仿宋" w:hAnsi="Calibri" w:cs="Calibri"/>
          <w:color w:val="2B2B2B"/>
          <w:spacing w:val="7"/>
          <w:kern w:val="0"/>
          <w:sz w:val="24"/>
          <w:szCs w:val="24"/>
        </w:rPr>
        <w:t>                                                 </w:t>
      </w:r>
      <w:r w:rsidR="007E63FD">
        <w:rPr>
          <w:rFonts w:ascii="Calibri" w:eastAsia="仿宋" w:hAnsi="Calibri" w:cs="Calibri"/>
          <w:color w:val="2B2B2B"/>
          <w:spacing w:val="7"/>
          <w:kern w:val="0"/>
          <w:sz w:val="24"/>
          <w:szCs w:val="24"/>
        </w:rPr>
        <w:t xml:space="preserve">     </w:t>
      </w:r>
      <w:bookmarkStart w:id="0" w:name="_GoBack"/>
      <w:bookmarkEnd w:id="0"/>
      <w:r w:rsidRPr="00376C22">
        <w:rPr>
          <w:rFonts w:ascii="Calibri" w:eastAsia="仿宋" w:hAnsi="Calibri" w:cs="Calibri"/>
          <w:color w:val="2B2B2B"/>
          <w:spacing w:val="7"/>
          <w:kern w:val="0"/>
          <w:sz w:val="24"/>
          <w:szCs w:val="24"/>
        </w:rPr>
        <w:t>    </w:t>
      </w:r>
      <w:r w:rsidRPr="00376C22">
        <w:rPr>
          <w:rFonts w:ascii="Times New Roman" w:eastAsia="微软雅黑" w:hAnsi="Times New Roman" w:cs="Times New Roman"/>
          <w:color w:val="2B2B2B"/>
          <w:spacing w:val="7"/>
          <w:kern w:val="0"/>
          <w:sz w:val="24"/>
          <w:szCs w:val="24"/>
        </w:rPr>
        <w:t>202</w:t>
      </w:r>
      <w:r w:rsidRPr="00376C22">
        <w:rPr>
          <w:rFonts w:ascii="仿宋" w:eastAsia="仿宋" w:hAnsi="仿宋" w:cs="宋体" w:hint="eastAsia"/>
          <w:color w:val="2B2B2B"/>
          <w:spacing w:val="7"/>
          <w:kern w:val="0"/>
          <w:sz w:val="24"/>
          <w:szCs w:val="24"/>
        </w:rPr>
        <w:t>2</w:t>
      </w:r>
      <w:r w:rsidRPr="00376C22">
        <w:rPr>
          <w:rFonts w:ascii="仿宋" w:eastAsia="仿宋" w:hAnsi="仿宋" w:cs="Times New Roman" w:hint="eastAsia"/>
          <w:color w:val="2B2B2B"/>
          <w:spacing w:val="7"/>
          <w:kern w:val="0"/>
          <w:sz w:val="24"/>
          <w:szCs w:val="24"/>
        </w:rPr>
        <w:t>年</w:t>
      </w:r>
      <w:r w:rsidRPr="00376C22">
        <w:rPr>
          <w:rFonts w:ascii="仿宋" w:eastAsia="仿宋" w:hAnsi="仿宋" w:cs="宋体" w:hint="eastAsia"/>
          <w:color w:val="2B2B2B"/>
          <w:spacing w:val="7"/>
          <w:kern w:val="0"/>
          <w:sz w:val="24"/>
          <w:szCs w:val="24"/>
        </w:rPr>
        <w:t>5</w:t>
      </w:r>
      <w:r w:rsidRPr="00376C22">
        <w:rPr>
          <w:rFonts w:ascii="仿宋" w:eastAsia="仿宋" w:hAnsi="仿宋" w:cs="Times New Roman" w:hint="eastAsia"/>
          <w:color w:val="2B2B2B"/>
          <w:spacing w:val="7"/>
          <w:kern w:val="0"/>
          <w:sz w:val="24"/>
          <w:szCs w:val="24"/>
        </w:rPr>
        <w:t>月</w:t>
      </w:r>
      <w:r w:rsidRPr="00376C22">
        <w:rPr>
          <w:rFonts w:ascii="仿宋" w:eastAsia="仿宋" w:hAnsi="仿宋" w:cs="宋体" w:hint="eastAsia"/>
          <w:color w:val="2B2B2B"/>
          <w:spacing w:val="7"/>
          <w:kern w:val="0"/>
          <w:sz w:val="24"/>
          <w:szCs w:val="24"/>
        </w:rPr>
        <w:t>27</w:t>
      </w:r>
      <w:r w:rsidRPr="00376C22">
        <w:rPr>
          <w:rFonts w:ascii="仿宋" w:eastAsia="仿宋" w:hAnsi="仿宋" w:cs="Times New Roman" w:hint="eastAsia"/>
          <w:color w:val="2B2B2B"/>
          <w:spacing w:val="7"/>
          <w:kern w:val="0"/>
          <w:sz w:val="24"/>
          <w:szCs w:val="24"/>
        </w:rPr>
        <w:t>日</w:t>
      </w:r>
      <w:r w:rsidRPr="00376C22">
        <w:rPr>
          <w:rFonts w:ascii="Times New Roman" w:eastAsia="微软雅黑" w:hAnsi="Times New Roman" w:cs="Times New Roman"/>
          <w:color w:val="2B2B2B"/>
          <w:kern w:val="0"/>
          <w:sz w:val="24"/>
          <w:szCs w:val="24"/>
        </w:rPr>
        <w:t>  </w:t>
      </w:r>
    </w:p>
    <w:p w14:paraId="7EA4E279" w14:textId="77777777" w:rsidR="00771AAE" w:rsidRPr="00376C22" w:rsidRDefault="00771AAE"/>
    <w:sectPr w:rsidR="00771AAE" w:rsidRPr="00376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8918B" w14:textId="77777777" w:rsidR="00EB6495" w:rsidRDefault="00EB6495" w:rsidP="004008ED">
      <w:r>
        <w:separator/>
      </w:r>
    </w:p>
  </w:endnote>
  <w:endnote w:type="continuationSeparator" w:id="0">
    <w:p w14:paraId="0C3114C9" w14:textId="77777777" w:rsidR="00EB6495" w:rsidRDefault="00EB6495" w:rsidP="0040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B5AB4" w14:textId="77777777" w:rsidR="00EB6495" w:rsidRDefault="00EB6495" w:rsidP="004008ED">
      <w:r>
        <w:separator/>
      </w:r>
    </w:p>
  </w:footnote>
  <w:footnote w:type="continuationSeparator" w:id="0">
    <w:p w14:paraId="272DAA38" w14:textId="77777777" w:rsidR="00EB6495" w:rsidRDefault="00EB6495" w:rsidP="00400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72"/>
    <w:rsid w:val="00376C22"/>
    <w:rsid w:val="004008ED"/>
    <w:rsid w:val="00771AAE"/>
    <w:rsid w:val="007E63FD"/>
    <w:rsid w:val="00824FD3"/>
    <w:rsid w:val="00915D72"/>
    <w:rsid w:val="00A549F9"/>
    <w:rsid w:val="00EB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CFAFB"/>
  <w15:chartTrackingRefBased/>
  <w15:docId w15:val="{04D7D310-623C-41BC-A090-CE2EFEA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6C22"/>
    <w:rPr>
      <w:i/>
      <w:iCs/>
    </w:rPr>
  </w:style>
  <w:style w:type="paragraph" w:customStyle="1" w:styleId="18">
    <w:name w:val="18"/>
    <w:basedOn w:val="a"/>
    <w:rsid w:val="00376C22"/>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376C2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6C22"/>
    <w:rPr>
      <w:b/>
      <w:bCs/>
    </w:rPr>
  </w:style>
  <w:style w:type="character" w:customStyle="1" w:styleId="16">
    <w:name w:val="16"/>
    <w:basedOn w:val="a0"/>
    <w:rsid w:val="00376C22"/>
  </w:style>
  <w:style w:type="character" w:customStyle="1" w:styleId="15">
    <w:name w:val="15"/>
    <w:basedOn w:val="a0"/>
    <w:rsid w:val="00376C22"/>
  </w:style>
  <w:style w:type="paragraph" w:styleId="a5">
    <w:name w:val="Normal (Web)"/>
    <w:basedOn w:val="a"/>
    <w:uiPriority w:val="99"/>
    <w:semiHidden/>
    <w:unhideWhenUsed/>
    <w:rsid w:val="00376C2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76C22"/>
    <w:rPr>
      <w:color w:val="0000FF"/>
      <w:u w:val="single"/>
    </w:rPr>
  </w:style>
  <w:style w:type="paragraph" w:styleId="a7">
    <w:name w:val="header"/>
    <w:basedOn w:val="a"/>
    <w:link w:val="a8"/>
    <w:uiPriority w:val="99"/>
    <w:unhideWhenUsed/>
    <w:rsid w:val="004008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008ED"/>
    <w:rPr>
      <w:sz w:val="18"/>
      <w:szCs w:val="18"/>
    </w:rPr>
  </w:style>
  <w:style w:type="paragraph" w:styleId="a9">
    <w:name w:val="footer"/>
    <w:basedOn w:val="a"/>
    <w:link w:val="aa"/>
    <w:uiPriority w:val="99"/>
    <w:unhideWhenUsed/>
    <w:rsid w:val="004008ED"/>
    <w:pPr>
      <w:tabs>
        <w:tab w:val="center" w:pos="4153"/>
        <w:tab w:val="right" w:pos="8306"/>
      </w:tabs>
      <w:snapToGrid w:val="0"/>
      <w:jc w:val="left"/>
    </w:pPr>
    <w:rPr>
      <w:sz w:val="18"/>
      <w:szCs w:val="18"/>
    </w:rPr>
  </w:style>
  <w:style w:type="character" w:customStyle="1" w:styleId="aa">
    <w:name w:val="页脚 字符"/>
    <w:basedOn w:val="a0"/>
    <w:link w:val="a9"/>
    <w:uiPriority w:val="99"/>
    <w:rsid w:val="004008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08065">
      <w:bodyDiv w:val="1"/>
      <w:marLeft w:val="0"/>
      <w:marRight w:val="0"/>
      <w:marTop w:val="0"/>
      <w:marBottom w:val="0"/>
      <w:divBdr>
        <w:top w:val="none" w:sz="0" w:space="0" w:color="auto"/>
        <w:left w:val="none" w:sz="0" w:space="0" w:color="auto"/>
        <w:bottom w:val="none" w:sz="0" w:space="0" w:color="auto"/>
        <w:right w:val="none" w:sz="0" w:space="0" w:color="auto"/>
      </w:divBdr>
      <w:divsChild>
        <w:div w:id="124858010">
          <w:marLeft w:val="0"/>
          <w:marRight w:val="0"/>
          <w:marTop w:val="300"/>
          <w:marBottom w:val="0"/>
          <w:divBdr>
            <w:top w:val="single" w:sz="6" w:space="0" w:color="C9C9C9"/>
            <w:left w:val="single" w:sz="6" w:space="0" w:color="C9C9C9"/>
            <w:bottom w:val="single" w:sz="6" w:space="0" w:color="C9C9C9"/>
            <w:right w:val="single" w:sz="6" w:space="0" w:color="C9C9C9"/>
          </w:divBdr>
        </w:div>
        <w:div w:id="1598563463">
          <w:marLeft w:val="0"/>
          <w:marRight w:val="0"/>
          <w:marTop w:val="0"/>
          <w:marBottom w:val="0"/>
          <w:divBdr>
            <w:top w:val="none" w:sz="0" w:space="0" w:color="auto"/>
            <w:left w:val="none" w:sz="0" w:space="0" w:color="auto"/>
            <w:bottom w:val="single" w:sz="6" w:space="0"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jt.shaanxi.gov.cn/upload/file/20220528/1653701811485085803.doc" TargetMode="External"/><Relationship Id="rId3" Type="http://schemas.openxmlformats.org/officeDocument/2006/relationships/webSettings" Target="webSettings.xml"/><Relationship Id="rId7" Type="http://schemas.openxmlformats.org/officeDocument/2006/relationships/hyperlink" Target="https://kjt.shaanxi.gov.cn/upload/file/20220528/165370176737704721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jt.shaanxi.gov.cn/upload/file/20220528/1653701722556086147.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2022-05-30T10:44:00Z</dcterms:created>
  <dcterms:modified xsi:type="dcterms:W3CDTF">2022-05-30T10:47:00Z</dcterms:modified>
</cp:coreProperties>
</file>