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line="500" w:lineRule="exact"/>
        <w:ind w:firstLine="640"/>
        <w:rPr>
          <w:rFonts w:hint="eastAsia" w:ascii="Arial" w:hAnsi="Arial" w:eastAsia="仿宋" w:cs="Arial"/>
          <w:color w:val="FF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/>
          <w:sz w:val="32"/>
          <w:szCs w:val="32"/>
        </w:rPr>
        <w:t>系统网址：</w:t>
      </w:r>
      <w:r>
        <w:rPr>
          <w:rFonts w:hint="eastAsia" w:ascii="仿宋" w:hAnsi="仿宋" w:eastAsia="仿宋"/>
          <w:color w:val="FF0000"/>
          <w:sz w:val="32"/>
          <w:szCs w:val="32"/>
          <w:highlight w:val="yellow"/>
          <w:u w:val="none"/>
        </w:rPr>
        <w:fldChar w:fldCharType="begin"/>
      </w:r>
      <w:r>
        <w:rPr>
          <w:rFonts w:hint="eastAsia" w:ascii="仿宋" w:hAnsi="仿宋" w:eastAsia="仿宋"/>
          <w:color w:val="FF0000"/>
          <w:sz w:val="32"/>
          <w:szCs w:val="32"/>
          <w:highlight w:val="yellow"/>
          <w:u w:val="none"/>
        </w:rPr>
        <w:instrText xml:space="preserve"> HYPERLINK "https://zhtj.youth.cn/zhtj→智慧团建登录" </w:instrText>
      </w:r>
      <w:r>
        <w:rPr>
          <w:rFonts w:hint="eastAsia" w:ascii="仿宋" w:hAnsi="仿宋" w:eastAsia="仿宋"/>
          <w:color w:val="FF0000"/>
          <w:sz w:val="32"/>
          <w:szCs w:val="32"/>
          <w:highlight w:val="yellow"/>
          <w:u w:val="none"/>
        </w:rPr>
        <w:fldChar w:fldCharType="separate"/>
      </w:r>
      <w:r>
        <w:rPr>
          <w:rStyle w:val="3"/>
          <w:rFonts w:hint="eastAsia" w:ascii="仿宋" w:hAnsi="仿宋" w:eastAsia="仿宋"/>
          <w:color w:val="FF0000"/>
          <w:sz w:val="32"/>
          <w:szCs w:val="32"/>
          <w:highlight w:val="yellow"/>
          <w:u w:val="none"/>
        </w:rPr>
        <w:t>https://zhtj.youth.cn/zhtj</w:t>
      </w:r>
      <w:r>
        <w:rPr>
          <w:rStyle w:val="3"/>
          <w:rFonts w:hint="default" w:ascii="Arial" w:hAnsi="Arial" w:eastAsia="仿宋" w:cs="Arial"/>
          <w:color w:val="FF0000"/>
          <w:sz w:val="32"/>
          <w:szCs w:val="32"/>
          <w:highlight w:val="none"/>
          <w:u w:val="none"/>
        </w:rPr>
        <w:t>→</w:t>
      </w:r>
      <w:r>
        <w:rPr>
          <w:rStyle w:val="3"/>
          <w:rFonts w:hint="eastAsia" w:ascii="Arial" w:hAnsi="Arial" w:eastAsia="仿宋" w:cs="Arial"/>
          <w:color w:val="FF0000"/>
          <w:sz w:val="32"/>
          <w:szCs w:val="32"/>
          <w:highlight w:val="none"/>
          <w:u w:val="none"/>
          <w:lang w:val="en-US" w:eastAsia="zh-CN"/>
        </w:rPr>
        <w:t>智慧团建登录</w:t>
      </w:r>
      <w:r>
        <w:rPr>
          <w:rFonts w:hint="eastAsia" w:ascii="仿宋" w:hAnsi="仿宋" w:eastAsia="仿宋"/>
          <w:color w:val="FF0000"/>
          <w:sz w:val="32"/>
          <w:szCs w:val="32"/>
          <w:highlight w:val="yellow"/>
          <w:u w:val="none"/>
        </w:rPr>
        <w:fldChar w:fldCharType="end"/>
      </w:r>
    </w:p>
    <w:p>
      <w:pPr>
        <w:pStyle w:val="5"/>
        <w:adjustRightInd w:val="0"/>
        <w:snapToGrid w:val="0"/>
        <w:spacing w:line="500" w:lineRule="exact"/>
        <w:ind w:firstLine="640"/>
        <w:rPr>
          <w:rFonts w:hint="eastAsia" w:ascii="Arial" w:hAnsi="Arial" w:eastAsia="仿宋" w:cs="Arial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仿宋" w:cs="Arial"/>
          <w:color w:val="FF0000"/>
          <w:sz w:val="32"/>
          <w:szCs w:val="32"/>
          <w:highlight w:val="none"/>
        </w:rPr>
        <w:t>→</w:t>
      </w:r>
      <w:r>
        <w:rPr>
          <w:rFonts w:hint="eastAsia" w:ascii="Arial" w:hAnsi="Arial" w:eastAsia="仿宋" w:cs="Arial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输入身份证号，密码，验证码登录</w:t>
      </w:r>
    </w:p>
    <w:p>
      <w:pPr>
        <w:pStyle w:val="5"/>
        <w:adjustRightInd w:val="0"/>
        <w:snapToGrid w:val="0"/>
        <w:spacing w:line="500" w:lineRule="exact"/>
        <w:ind w:firstLine="640"/>
        <w:rPr>
          <w:rFonts w:hint="eastAsia" w:ascii="Arial" w:hAnsi="Arial" w:eastAsia="仿宋" w:cs="Arial"/>
          <w:color w:val="FF0000"/>
          <w:sz w:val="32"/>
          <w:szCs w:val="32"/>
          <w:highlight w:val="none"/>
          <w:lang w:val="en-US" w:eastAsia="zh-CN"/>
        </w:rPr>
      </w:pPr>
      <w:r>
        <w:rPr>
          <w:rFonts w:hint="default" w:ascii="Arial" w:hAnsi="Arial" w:eastAsia="仿宋" w:cs="Arial"/>
          <w:color w:val="FF0000"/>
          <w:sz w:val="32"/>
          <w:szCs w:val="32"/>
          <w:highlight w:val="none"/>
        </w:rPr>
        <w:t>→</w:t>
      </w:r>
      <w:r>
        <w:rPr>
          <w:rFonts w:hint="eastAsia" w:ascii="Arial" w:hAnsi="Arial" w:eastAsia="仿宋" w:cs="Arial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点击导入团员团干</w:t>
      </w:r>
      <w:bookmarkStart w:id="0" w:name="_GoBack"/>
      <w:bookmarkEnd w:id="0"/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267960" cy="2037080"/>
            <wp:effectExtent l="0" t="0" r="8890" b="1270"/>
            <wp:docPr id="3" name="图片 3" descr="0({O4]U]LU5R`61A473J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({O4]U]LU5R`61A473JP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default" w:ascii="Arial" w:hAnsi="Arial" w:eastAsia="仿宋" w:cs="Arial"/>
          <w:color w:val="FF0000"/>
          <w:sz w:val="32"/>
          <w:szCs w:val="32"/>
          <w:highlight w:val="none"/>
        </w:rPr>
        <w:t>→</w:t>
      </w:r>
      <w:r>
        <w:rPr>
          <w:rFonts w:hint="eastAsia" w:ascii="Arial" w:hAnsi="Arial" w:eastAsia="仿宋" w:cs="Arial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导入模版下载</w:t>
      </w: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5266055" cy="2264410"/>
            <wp:effectExtent l="0" t="0" r="10795" b="2540"/>
            <wp:docPr id="2" name="图片 2" descr="T4EG[M7X8ULV3MG{JQJ696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4EG[M7X8ULV3MG{JQJ696Y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default" w:ascii="Arial" w:hAnsi="Arial" w:eastAsia="仿宋" w:cs="Arial"/>
          <w:color w:val="FF0000"/>
          <w:sz w:val="32"/>
          <w:szCs w:val="32"/>
          <w:highlight w:val="none"/>
        </w:rPr>
        <w:t>→</w:t>
      </w:r>
      <w:r>
        <w:rPr>
          <w:rFonts w:hint="eastAsia" w:ascii="Arial" w:hAnsi="Arial" w:eastAsia="仿宋" w:cs="Arial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下载模版后按Excel表内容要求填写</w:t>
      </w:r>
      <w:r>
        <w:rPr>
          <w:rFonts w:hint="eastAsia" w:ascii="Arial" w:hAnsi="Arial" w:eastAsia="仿宋" w:cs="Arial"/>
          <w:color w:val="FF0000"/>
          <w:sz w:val="32"/>
          <w:szCs w:val="32"/>
          <w:highlight w:val="none"/>
          <w:lang w:val="en-US" w:eastAsia="zh-CN"/>
        </w:rPr>
        <w:t>（入团年月格式：2001-08），</w:t>
      </w:r>
      <w:r>
        <w:rPr>
          <w:rFonts w:hint="eastAsia" w:ascii="Arial" w:hAnsi="Arial" w:eastAsia="仿宋" w:cs="Arial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然后上传。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B2844"/>
    <w:rsid w:val="6195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2018-04-11T01:50:10Z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