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6A2BE" w14:textId="77777777" w:rsidR="002B5621" w:rsidRPr="00472FD5" w:rsidRDefault="0016397B">
      <w:pPr>
        <w:rPr>
          <w:rStyle w:val="NormalCharacter"/>
          <w:kern w:val="0"/>
          <w:sz w:val="28"/>
          <w:szCs w:val="28"/>
        </w:rPr>
      </w:pPr>
      <w:r w:rsidRPr="00472FD5">
        <w:rPr>
          <w:rStyle w:val="NormalCharacter"/>
          <w:kern w:val="0"/>
          <w:sz w:val="28"/>
          <w:szCs w:val="28"/>
        </w:rPr>
        <w:t>编号：</w:t>
      </w:r>
      <w:r w:rsidRPr="00472FD5">
        <w:rPr>
          <w:rStyle w:val="NormalCharacter"/>
          <w:kern w:val="0"/>
          <w:sz w:val="28"/>
          <w:szCs w:val="28"/>
        </w:rPr>
        <w:t xml:space="preserve"> </w:t>
      </w:r>
    </w:p>
    <w:p w14:paraId="7B6E2298" w14:textId="77777777" w:rsidR="002B5621" w:rsidRPr="00472FD5" w:rsidRDefault="002B5621">
      <w:pPr>
        <w:jc w:val="center"/>
        <w:rPr>
          <w:rStyle w:val="NormalCharacter"/>
          <w:rFonts w:eastAsia="黑体"/>
          <w:kern w:val="0"/>
          <w:sz w:val="44"/>
        </w:rPr>
      </w:pPr>
    </w:p>
    <w:p w14:paraId="4B321DAD" w14:textId="77777777" w:rsidR="002B5621" w:rsidRPr="00472FD5" w:rsidRDefault="002B5621">
      <w:pPr>
        <w:jc w:val="center"/>
        <w:rPr>
          <w:rStyle w:val="NormalCharacter"/>
          <w:rFonts w:eastAsia="黑体"/>
          <w:kern w:val="0"/>
          <w:sz w:val="44"/>
        </w:rPr>
      </w:pPr>
    </w:p>
    <w:p w14:paraId="5CA94472" w14:textId="77777777" w:rsidR="002B5621" w:rsidRPr="00472FD5" w:rsidRDefault="002B5621">
      <w:pPr>
        <w:jc w:val="center"/>
        <w:rPr>
          <w:rStyle w:val="NormalCharacter"/>
          <w:rFonts w:eastAsia="黑体"/>
          <w:kern w:val="0"/>
          <w:sz w:val="44"/>
        </w:rPr>
      </w:pPr>
    </w:p>
    <w:p w14:paraId="64B3B802" w14:textId="77777777" w:rsidR="002B5621" w:rsidRPr="00472FD5" w:rsidRDefault="002B5621">
      <w:pPr>
        <w:jc w:val="center"/>
        <w:rPr>
          <w:rStyle w:val="NormalCharacter"/>
          <w:rFonts w:eastAsia="黑体"/>
          <w:kern w:val="0"/>
          <w:sz w:val="44"/>
        </w:rPr>
      </w:pPr>
    </w:p>
    <w:p w14:paraId="5DA70276" w14:textId="77777777" w:rsidR="002B5621" w:rsidRPr="00472FD5" w:rsidRDefault="0016397B">
      <w:pPr>
        <w:jc w:val="center"/>
        <w:rPr>
          <w:rStyle w:val="NormalCharacter"/>
          <w:rFonts w:eastAsia="黑体"/>
          <w:kern w:val="0"/>
          <w:sz w:val="100"/>
        </w:rPr>
      </w:pPr>
      <w:r w:rsidRPr="00472FD5">
        <w:rPr>
          <w:rStyle w:val="NormalCharacter"/>
          <w:rFonts w:eastAsia="黑体"/>
          <w:spacing w:val="102"/>
          <w:w w:val="45"/>
          <w:kern w:val="0"/>
          <w:sz w:val="100"/>
        </w:rPr>
        <w:t>陕西师范大学采购文</w:t>
      </w:r>
      <w:r w:rsidRPr="00472FD5">
        <w:rPr>
          <w:rStyle w:val="NormalCharacter"/>
          <w:rFonts w:eastAsia="黑体"/>
          <w:spacing w:val="5"/>
          <w:w w:val="45"/>
          <w:kern w:val="0"/>
          <w:sz w:val="100"/>
        </w:rPr>
        <w:t>件</w:t>
      </w:r>
    </w:p>
    <w:p w14:paraId="6B164B9F" w14:textId="77777777" w:rsidR="002B5621" w:rsidRPr="00472FD5" w:rsidRDefault="002B5621">
      <w:pPr>
        <w:jc w:val="center"/>
        <w:rPr>
          <w:rStyle w:val="NormalCharacter"/>
          <w:rFonts w:eastAsia="黑体"/>
          <w:kern w:val="0"/>
          <w:sz w:val="44"/>
        </w:rPr>
      </w:pPr>
    </w:p>
    <w:p w14:paraId="515FFC09" w14:textId="77777777" w:rsidR="002B5621" w:rsidRPr="00472FD5" w:rsidRDefault="002B5621">
      <w:pPr>
        <w:jc w:val="center"/>
        <w:rPr>
          <w:rStyle w:val="NormalCharacter"/>
          <w:rFonts w:eastAsia="黑体"/>
          <w:kern w:val="0"/>
          <w:sz w:val="44"/>
        </w:rPr>
      </w:pPr>
    </w:p>
    <w:p w14:paraId="6A54C70C" w14:textId="77777777" w:rsidR="002B5621" w:rsidRPr="00472FD5" w:rsidRDefault="002B5621">
      <w:pPr>
        <w:jc w:val="center"/>
        <w:rPr>
          <w:rStyle w:val="NormalCharacter"/>
          <w:rFonts w:eastAsia="黑体"/>
          <w:kern w:val="0"/>
          <w:sz w:val="44"/>
        </w:rPr>
      </w:pPr>
    </w:p>
    <w:p w14:paraId="51651922" w14:textId="77777777" w:rsidR="002B5621" w:rsidRPr="00472FD5" w:rsidRDefault="002B5621">
      <w:pPr>
        <w:ind w:firstLineChars="200" w:firstLine="880"/>
        <w:rPr>
          <w:rStyle w:val="NormalCharacter"/>
          <w:rFonts w:eastAsia="黑体"/>
          <w:kern w:val="0"/>
          <w:sz w:val="44"/>
        </w:rPr>
      </w:pPr>
    </w:p>
    <w:p w14:paraId="2E821E45" w14:textId="77777777" w:rsidR="002B5621" w:rsidRPr="00472FD5" w:rsidRDefault="002B5621">
      <w:pPr>
        <w:ind w:firstLineChars="385" w:firstLine="1078"/>
        <w:rPr>
          <w:rStyle w:val="NormalCharacter"/>
          <w:kern w:val="0"/>
          <w:sz w:val="28"/>
        </w:rPr>
      </w:pPr>
    </w:p>
    <w:p w14:paraId="50D00CA4" w14:textId="77777777" w:rsidR="002B5621" w:rsidRPr="00472FD5" w:rsidRDefault="002B5621">
      <w:pPr>
        <w:rPr>
          <w:rStyle w:val="NormalCharacter"/>
          <w:kern w:val="0"/>
          <w:sz w:val="28"/>
        </w:rPr>
      </w:pPr>
    </w:p>
    <w:p w14:paraId="5881C5AB" w14:textId="77777777" w:rsidR="002B5621" w:rsidRPr="00472FD5" w:rsidRDefault="002B5621">
      <w:pPr>
        <w:ind w:firstLineChars="385" w:firstLine="1078"/>
        <w:rPr>
          <w:rStyle w:val="NormalCharacter"/>
          <w:kern w:val="0"/>
          <w:sz w:val="28"/>
        </w:rPr>
      </w:pPr>
    </w:p>
    <w:p w14:paraId="05892603" w14:textId="77777777" w:rsidR="002B5621" w:rsidRPr="00472FD5" w:rsidRDefault="002B5621">
      <w:pPr>
        <w:ind w:firstLineChars="385" w:firstLine="1078"/>
        <w:rPr>
          <w:rStyle w:val="NormalCharacter"/>
          <w:kern w:val="0"/>
          <w:sz w:val="28"/>
          <w:u w:val="single"/>
        </w:rPr>
      </w:pPr>
    </w:p>
    <w:p w14:paraId="79840259" w14:textId="77777777" w:rsidR="002B5621" w:rsidRPr="00472FD5" w:rsidRDefault="002B5621">
      <w:pPr>
        <w:ind w:firstLineChars="385" w:firstLine="1078"/>
        <w:rPr>
          <w:rStyle w:val="NormalCharacter"/>
          <w:kern w:val="0"/>
          <w:sz w:val="28"/>
        </w:rPr>
      </w:pPr>
    </w:p>
    <w:p w14:paraId="585B188D" w14:textId="77777777" w:rsidR="002B5621" w:rsidRPr="00472FD5" w:rsidRDefault="0016397B">
      <w:pPr>
        <w:jc w:val="center"/>
        <w:rPr>
          <w:rStyle w:val="NormalCharacter"/>
          <w:kern w:val="0"/>
          <w:sz w:val="28"/>
          <w:szCs w:val="28"/>
        </w:rPr>
      </w:pPr>
      <w:r w:rsidRPr="00472FD5">
        <w:rPr>
          <w:rStyle w:val="NormalCharacter"/>
          <w:kern w:val="0"/>
          <w:sz w:val="28"/>
          <w:szCs w:val="28"/>
        </w:rPr>
        <w:t>采购项目：</w:t>
      </w:r>
      <w:r w:rsidR="00472FD5" w:rsidRPr="00472FD5">
        <w:rPr>
          <w:rStyle w:val="NormalCharacter"/>
          <w:rFonts w:hint="eastAsia"/>
          <w:kern w:val="0"/>
          <w:sz w:val="28"/>
          <w:szCs w:val="28"/>
        </w:rPr>
        <w:t>化学化工学院智慧教室</w:t>
      </w:r>
      <w:r w:rsidR="007C0F3B">
        <w:rPr>
          <w:rStyle w:val="NormalCharacter"/>
          <w:rFonts w:hint="eastAsia"/>
          <w:kern w:val="0"/>
          <w:sz w:val="28"/>
          <w:szCs w:val="28"/>
        </w:rPr>
        <w:t>系统</w:t>
      </w:r>
    </w:p>
    <w:p w14:paraId="39C9BBC1" w14:textId="77777777" w:rsidR="002B5621" w:rsidRPr="00472FD5" w:rsidRDefault="002B5621">
      <w:pPr>
        <w:jc w:val="center"/>
        <w:rPr>
          <w:rStyle w:val="NormalCharacter"/>
          <w:kern w:val="0"/>
          <w:sz w:val="24"/>
        </w:rPr>
      </w:pPr>
    </w:p>
    <w:p w14:paraId="0B34AF7C" w14:textId="77777777" w:rsidR="002B5621" w:rsidRPr="00472FD5" w:rsidRDefault="002B5621">
      <w:pPr>
        <w:rPr>
          <w:rStyle w:val="NormalCharacter"/>
          <w:kern w:val="0"/>
          <w:sz w:val="32"/>
          <w:szCs w:val="32"/>
        </w:rPr>
      </w:pPr>
    </w:p>
    <w:p w14:paraId="7F3CEFC0" w14:textId="77777777" w:rsidR="002B5621" w:rsidRPr="00472FD5" w:rsidRDefault="002B5621">
      <w:pPr>
        <w:rPr>
          <w:rStyle w:val="NormalCharacter"/>
          <w:kern w:val="0"/>
          <w:sz w:val="32"/>
          <w:szCs w:val="32"/>
        </w:rPr>
      </w:pPr>
    </w:p>
    <w:p w14:paraId="5FC6926F" w14:textId="77777777" w:rsidR="002B5621" w:rsidRPr="00472FD5" w:rsidRDefault="0016397B">
      <w:pPr>
        <w:jc w:val="center"/>
        <w:rPr>
          <w:rStyle w:val="NormalCharacter"/>
          <w:kern w:val="0"/>
          <w:sz w:val="28"/>
          <w:szCs w:val="28"/>
        </w:rPr>
      </w:pPr>
      <w:r w:rsidRPr="00472FD5">
        <w:rPr>
          <w:rStyle w:val="NormalCharacter"/>
          <w:kern w:val="0"/>
          <w:sz w:val="28"/>
          <w:szCs w:val="28"/>
        </w:rPr>
        <w:t>陕西师范大学</w:t>
      </w:r>
      <w:r w:rsidR="00E757F1" w:rsidRPr="002D2C7A">
        <w:rPr>
          <w:rStyle w:val="NormalCharacter"/>
          <w:rFonts w:hint="eastAsia"/>
          <w:kern w:val="0"/>
          <w:sz w:val="28"/>
          <w:szCs w:val="28"/>
        </w:rPr>
        <w:t>化学化工</w:t>
      </w:r>
      <w:r w:rsidRPr="00472FD5">
        <w:rPr>
          <w:rStyle w:val="NormalCharacter"/>
          <w:kern w:val="0"/>
          <w:sz w:val="28"/>
          <w:szCs w:val="28"/>
        </w:rPr>
        <w:t>学院</w:t>
      </w:r>
    </w:p>
    <w:p w14:paraId="5FEC8590" w14:textId="042B367B" w:rsidR="002B5621" w:rsidRPr="00472FD5" w:rsidRDefault="0016397B">
      <w:pPr>
        <w:jc w:val="center"/>
        <w:rPr>
          <w:rStyle w:val="NormalCharacter"/>
          <w:kern w:val="0"/>
          <w:sz w:val="28"/>
        </w:rPr>
      </w:pPr>
      <w:r w:rsidRPr="00472FD5">
        <w:rPr>
          <w:rStyle w:val="NormalCharacter"/>
          <w:spacing w:val="15"/>
          <w:kern w:val="0"/>
          <w:sz w:val="28"/>
        </w:rPr>
        <w:t>二〇一九年</w:t>
      </w:r>
      <w:r w:rsidR="00240396">
        <w:rPr>
          <w:rStyle w:val="NormalCharacter"/>
          <w:rFonts w:hint="eastAsia"/>
          <w:spacing w:val="15"/>
          <w:kern w:val="0"/>
          <w:sz w:val="28"/>
        </w:rPr>
        <w:t>1</w:t>
      </w:r>
      <w:r w:rsidR="00240396">
        <w:rPr>
          <w:rStyle w:val="NormalCharacter"/>
          <w:spacing w:val="15"/>
          <w:kern w:val="0"/>
          <w:sz w:val="28"/>
        </w:rPr>
        <w:t>1</w:t>
      </w:r>
      <w:r w:rsidRPr="00472FD5">
        <w:rPr>
          <w:rStyle w:val="NormalCharacter"/>
          <w:spacing w:val="15"/>
          <w:kern w:val="0"/>
          <w:sz w:val="28"/>
        </w:rPr>
        <w:t>月</w:t>
      </w:r>
      <w:r w:rsidR="00240396">
        <w:rPr>
          <w:rStyle w:val="NormalCharacter"/>
          <w:rFonts w:hint="eastAsia"/>
          <w:spacing w:val="15"/>
          <w:kern w:val="0"/>
          <w:sz w:val="28"/>
        </w:rPr>
        <w:t>1</w:t>
      </w:r>
      <w:r w:rsidR="00512C70">
        <w:rPr>
          <w:rStyle w:val="NormalCharacter"/>
          <w:spacing w:val="15"/>
          <w:kern w:val="0"/>
          <w:sz w:val="28"/>
        </w:rPr>
        <w:t>2</w:t>
      </w:r>
      <w:r w:rsidRPr="00472FD5">
        <w:rPr>
          <w:rStyle w:val="NormalCharacter"/>
          <w:rFonts w:hint="eastAsia"/>
          <w:spacing w:val="15"/>
          <w:kern w:val="0"/>
          <w:sz w:val="28"/>
        </w:rPr>
        <w:t>日</w:t>
      </w:r>
    </w:p>
    <w:p w14:paraId="0FCCCBF8" w14:textId="77777777" w:rsidR="002B5621" w:rsidRPr="00472FD5" w:rsidRDefault="0016397B">
      <w:pPr>
        <w:jc w:val="center"/>
        <w:rPr>
          <w:rStyle w:val="NormalCharacter"/>
          <w:rFonts w:ascii="宋体" w:hAnsi="宋体"/>
          <w:b/>
          <w:sz w:val="28"/>
          <w:szCs w:val="28"/>
        </w:rPr>
      </w:pPr>
      <w:r w:rsidRPr="00472FD5">
        <w:rPr>
          <w:rStyle w:val="NormalCharacter"/>
          <w:rFonts w:ascii="宋体" w:hAnsi="宋体"/>
          <w:b/>
          <w:sz w:val="28"/>
          <w:szCs w:val="28"/>
        </w:rPr>
        <w:lastRenderedPageBreak/>
        <w:t>商务标部分</w:t>
      </w:r>
    </w:p>
    <w:p w14:paraId="3EB996BA" w14:textId="77777777" w:rsidR="002B5621" w:rsidRPr="00472FD5" w:rsidRDefault="0016397B">
      <w:pPr>
        <w:spacing w:before="93" w:line="480" w:lineRule="exact"/>
        <w:ind w:firstLineChars="200" w:firstLine="422"/>
        <w:rPr>
          <w:rStyle w:val="NormalCharacter"/>
          <w:b/>
        </w:rPr>
      </w:pPr>
      <w:r w:rsidRPr="00472FD5">
        <w:rPr>
          <w:rStyle w:val="NormalCharacter"/>
          <w:b/>
        </w:rPr>
        <w:t>第一条</w:t>
      </w:r>
      <w:r w:rsidRPr="00472FD5">
        <w:rPr>
          <w:rStyle w:val="NormalCharacter"/>
          <w:b/>
        </w:rPr>
        <w:t xml:space="preserve"> </w:t>
      </w:r>
      <w:r w:rsidRPr="00472FD5">
        <w:rPr>
          <w:rStyle w:val="NormalCharacter"/>
          <w:b/>
        </w:rPr>
        <w:t>项目基本信息</w:t>
      </w:r>
    </w:p>
    <w:p w14:paraId="70D828CC" w14:textId="77777777" w:rsidR="00472FD5" w:rsidRDefault="0016397B">
      <w:pPr>
        <w:spacing w:line="480" w:lineRule="exact"/>
        <w:ind w:left="420"/>
        <w:rPr>
          <w:rStyle w:val="NormalCharacter"/>
        </w:rPr>
      </w:pPr>
      <w:r w:rsidRPr="00472FD5">
        <w:rPr>
          <w:rStyle w:val="NormalCharacter"/>
        </w:rPr>
        <w:t>1</w:t>
      </w:r>
      <w:r w:rsidRPr="00472FD5">
        <w:rPr>
          <w:rStyle w:val="NormalCharacter"/>
        </w:rPr>
        <w:t>．项目名称：</w:t>
      </w:r>
      <w:r w:rsidR="00472FD5" w:rsidRPr="00472FD5">
        <w:rPr>
          <w:rStyle w:val="NormalCharacter"/>
          <w:rFonts w:hint="eastAsia"/>
        </w:rPr>
        <w:t>化学化工学院智慧教室</w:t>
      </w:r>
      <w:r w:rsidR="007C0F3B">
        <w:rPr>
          <w:rStyle w:val="NormalCharacter"/>
          <w:rFonts w:hint="eastAsia"/>
        </w:rPr>
        <w:t>系统</w:t>
      </w:r>
    </w:p>
    <w:p w14:paraId="2FA20209" w14:textId="77777777" w:rsidR="002B5621" w:rsidRPr="00472FD5" w:rsidRDefault="0016397B">
      <w:pPr>
        <w:spacing w:line="480" w:lineRule="exact"/>
        <w:ind w:left="420"/>
        <w:rPr>
          <w:rStyle w:val="NormalCharacter"/>
        </w:rPr>
      </w:pPr>
      <w:r w:rsidRPr="00472FD5">
        <w:rPr>
          <w:rStyle w:val="NormalCharacter"/>
        </w:rPr>
        <w:t>2</w:t>
      </w:r>
      <w:r w:rsidRPr="00472FD5">
        <w:rPr>
          <w:rStyle w:val="NormalCharacter"/>
        </w:rPr>
        <w:t>．项目预算：人民币</w:t>
      </w:r>
      <w:r w:rsidR="002F1654" w:rsidRPr="00472FD5">
        <w:rPr>
          <w:rStyle w:val="NormalCharacter"/>
          <w:rFonts w:hint="eastAsia"/>
        </w:rPr>
        <w:t>40</w:t>
      </w:r>
      <w:r w:rsidRPr="00472FD5">
        <w:rPr>
          <w:rStyle w:val="NormalCharacter"/>
        </w:rPr>
        <w:t>万元</w:t>
      </w:r>
    </w:p>
    <w:p w14:paraId="7534EAB5" w14:textId="77777777" w:rsidR="002B5621" w:rsidRPr="00472FD5" w:rsidRDefault="0016397B">
      <w:pPr>
        <w:spacing w:line="480" w:lineRule="exact"/>
        <w:ind w:firstLineChars="200" w:firstLine="420"/>
        <w:rPr>
          <w:rStyle w:val="NormalCharacter"/>
        </w:rPr>
      </w:pPr>
      <w:r w:rsidRPr="00472FD5">
        <w:rPr>
          <w:rStyle w:val="NormalCharacter"/>
        </w:rPr>
        <w:t>3</w:t>
      </w:r>
      <w:r w:rsidRPr="00472FD5">
        <w:rPr>
          <w:rStyle w:val="NormalCharacter"/>
        </w:rPr>
        <w:t>．执行地点：陕西师范大学</w:t>
      </w:r>
    </w:p>
    <w:p w14:paraId="0A1D20FC" w14:textId="77777777" w:rsidR="002B5621" w:rsidRPr="00472FD5" w:rsidRDefault="0016397B">
      <w:pPr>
        <w:spacing w:line="480" w:lineRule="exact"/>
        <w:ind w:firstLineChars="200" w:firstLine="420"/>
        <w:rPr>
          <w:rStyle w:val="NormalCharacter"/>
        </w:rPr>
      </w:pPr>
      <w:r w:rsidRPr="00472FD5">
        <w:rPr>
          <w:rStyle w:val="NormalCharacter"/>
        </w:rPr>
        <w:t xml:space="preserve">4.  </w:t>
      </w:r>
      <w:r w:rsidRPr="00472FD5">
        <w:rPr>
          <w:rStyle w:val="NormalCharacter"/>
        </w:rPr>
        <w:t>投标邀请：详见本项目采购公告。</w:t>
      </w:r>
    </w:p>
    <w:p w14:paraId="1A872782" w14:textId="77777777" w:rsidR="002B5621" w:rsidRPr="00472FD5" w:rsidRDefault="0016397B">
      <w:pPr>
        <w:spacing w:before="93" w:line="480" w:lineRule="exact"/>
        <w:ind w:firstLineChars="200" w:firstLine="422"/>
        <w:rPr>
          <w:rStyle w:val="NormalCharacter"/>
          <w:b/>
        </w:rPr>
      </w:pPr>
      <w:r w:rsidRPr="00472FD5">
        <w:rPr>
          <w:rStyle w:val="NormalCharacter"/>
          <w:b/>
        </w:rPr>
        <w:t>第二条</w:t>
      </w:r>
      <w:r w:rsidRPr="00472FD5">
        <w:rPr>
          <w:rStyle w:val="NormalCharacter"/>
          <w:b/>
        </w:rPr>
        <w:t xml:space="preserve"> </w:t>
      </w:r>
      <w:r w:rsidRPr="00472FD5">
        <w:rPr>
          <w:rStyle w:val="NormalCharacter"/>
          <w:b/>
        </w:rPr>
        <w:t>投标单位资质要求</w:t>
      </w:r>
    </w:p>
    <w:p w14:paraId="4E037666" w14:textId="77777777" w:rsidR="002B5621" w:rsidRPr="00472FD5" w:rsidRDefault="0016397B">
      <w:pPr>
        <w:spacing w:line="480" w:lineRule="exact"/>
        <w:ind w:firstLineChars="200" w:firstLine="420"/>
        <w:rPr>
          <w:rStyle w:val="NormalCharacter"/>
        </w:rPr>
      </w:pPr>
      <w:r w:rsidRPr="00472FD5">
        <w:rPr>
          <w:rStyle w:val="NormalCharacter"/>
        </w:rPr>
        <w:t>1</w:t>
      </w:r>
      <w:r w:rsidRPr="00472FD5">
        <w:rPr>
          <w:rStyle w:val="NormalCharacter"/>
        </w:rPr>
        <w:t>．投标单位应符合政府采购法第二十二条规定的基本条件，同时符合根据该项目特点设置的特定资格条件。</w:t>
      </w:r>
    </w:p>
    <w:p w14:paraId="75E20E87" w14:textId="77777777" w:rsidR="002B5621" w:rsidRPr="00472FD5" w:rsidRDefault="0016397B">
      <w:pPr>
        <w:spacing w:line="480" w:lineRule="exact"/>
        <w:ind w:firstLineChars="250" w:firstLine="525"/>
        <w:rPr>
          <w:rStyle w:val="NormalCharacter"/>
        </w:rPr>
      </w:pPr>
      <w:r w:rsidRPr="00472FD5">
        <w:rPr>
          <w:rStyle w:val="NormalCharacter"/>
        </w:rPr>
        <w:t>（</w:t>
      </w:r>
      <w:r w:rsidRPr="00472FD5">
        <w:rPr>
          <w:rStyle w:val="NormalCharacter"/>
        </w:rPr>
        <w:t>1</w:t>
      </w:r>
      <w:r w:rsidRPr="00472FD5">
        <w:rPr>
          <w:rStyle w:val="NormalCharacter"/>
        </w:rPr>
        <w:t>）基本资格条件</w:t>
      </w:r>
    </w:p>
    <w:p w14:paraId="7C544B53" w14:textId="77777777" w:rsidR="002B5621" w:rsidRPr="00472FD5" w:rsidRDefault="0016397B">
      <w:pPr>
        <w:spacing w:line="480" w:lineRule="exact"/>
        <w:ind w:firstLineChars="250" w:firstLine="525"/>
        <w:rPr>
          <w:rStyle w:val="NormalCharacter"/>
        </w:rPr>
      </w:pPr>
      <w:r w:rsidRPr="00472FD5">
        <w:rPr>
          <w:rStyle w:val="NormalCharacter"/>
        </w:rPr>
        <w:t xml:space="preserve">① </w:t>
      </w:r>
      <w:r w:rsidRPr="00472FD5">
        <w:rPr>
          <w:rStyle w:val="NormalCharacter"/>
        </w:rPr>
        <w:t>具有独立承担民事责任的能力；</w:t>
      </w:r>
    </w:p>
    <w:p w14:paraId="48DA99C6" w14:textId="77777777" w:rsidR="002B5621" w:rsidRPr="00472FD5" w:rsidRDefault="0016397B">
      <w:pPr>
        <w:spacing w:line="480" w:lineRule="exact"/>
        <w:ind w:firstLineChars="250" w:firstLine="525"/>
        <w:rPr>
          <w:rStyle w:val="NormalCharacter"/>
        </w:rPr>
      </w:pPr>
      <w:r w:rsidRPr="00472FD5">
        <w:rPr>
          <w:rStyle w:val="NormalCharacter"/>
        </w:rPr>
        <w:t xml:space="preserve">② </w:t>
      </w:r>
      <w:r w:rsidRPr="00472FD5">
        <w:rPr>
          <w:rStyle w:val="NormalCharacter"/>
        </w:rPr>
        <w:t>具有良好的商业信誉和健全的财务会计制度；</w:t>
      </w:r>
    </w:p>
    <w:p w14:paraId="054A2D0E" w14:textId="77777777" w:rsidR="002B5621" w:rsidRPr="00472FD5" w:rsidRDefault="0016397B">
      <w:pPr>
        <w:spacing w:line="480" w:lineRule="exact"/>
        <w:ind w:firstLineChars="250" w:firstLine="525"/>
        <w:rPr>
          <w:rStyle w:val="NormalCharacter"/>
        </w:rPr>
      </w:pPr>
      <w:r w:rsidRPr="00472FD5">
        <w:rPr>
          <w:rStyle w:val="NormalCharacter"/>
        </w:rPr>
        <w:t xml:space="preserve">③ </w:t>
      </w:r>
      <w:r w:rsidRPr="00472FD5">
        <w:rPr>
          <w:rStyle w:val="NormalCharacter"/>
        </w:rPr>
        <w:t>具有履行合同所必需的设备和专业技术能力；</w:t>
      </w:r>
    </w:p>
    <w:p w14:paraId="09AF29B0" w14:textId="77777777" w:rsidR="002B5621" w:rsidRPr="00472FD5" w:rsidRDefault="0016397B">
      <w:pPr>
        <w:spacing w:line="480" w:lineRule="exact"/>
        <w:ind w:firstLineChars="250" w:firstLine="525"/>
        <w:rPr>
          <w:rStyle w:val="NormalCharacter"/>
        </w:rPr>
      </w:pPr>
      <w:r w:rsidRPr="00472FD5">
        <w:rPr>
          <w:rStyle w:val="NormalCharacter"/>
        </w:rPr>
        <w:t xml:space="preserve">④ </w:t>
      </w:r>
      <w:r w:rsidRPr="00472FD5">
        <w:rPr>
          <w:rStyle w:val="NormalCharacter"/>
        </w:rPr>
        <w:t>有依法缴纳税收和社会保障资金的良好记录；</w:t>
      </w:r>
    </w:p>
    <w:p w14:paraId="1FDEEFE0" w14:textId="77777777" w:rsidR="002B5621" w:rsidRPr="00472FD5" w:rsidRDefault="0016397B">
      <w:pPr>
        <w:spacing w:line="480" w:lineRule="exact"/>
        <w:ind w:firstLineChars="250" w:firstLine="525"/>
        <w:rPr>
          <w:rStyle w:val="NormalCharacter"/>
        </w:rPr>
      </w:pPr>
      <w:r w:rsidRPr="00472FD5">
        <w:rPr>
          <w:rStyle w:val="NormalCharacter"/>
        </w:rPr>
        <w:t xml:space="preserve">⑤ </w:t>
      </w:r>
      <w:r w:rsidRPr="00472FD5">
        <w:rPr>
          <w:rStyle w:val="NormalCharacter"/>
        </w:rPr>
        <w:t>参加政府采购活动前三年内，在经营活动中没有重大违法记录；</w:t>
      </w:r>
    </w:p>
    <w:p w14:paraId="46A51AEC" w14:textId="77777777" w:rsidR="002B5621" w:rsidRPr="00472FD5" w:rsidRDefault="0016397B">
      <w:pPr>
        <w:spacing w:line="480" w:lineRule="exact"/>
        <w:ind w:firstLineChars="250" w:firstLine="525"/>
        <w:rPr>
          <w:rStyle w:val="NormalCharacter"/>
        </w:rPr>
      </w:pPr>
      <w:r w:rsidRPr="00472FD5">
        <w:rPr>
          <w:rStyle w:val="NormalCharacter"/>
        </w:rPr>
        <w:t xml:space="preserve">⑥ </w:t>
      </w:r>
      <w:r w:rsidRPr="00472FD5">
        <w:rPr>
          <w:rStyle w:val="NormalCharacter"/>
        </w:rPr>
        <w:t>法律、行政法规规定的其他条件。</w:t>
      </w:r>
    </w:p>
    <w:p w14:paraId="4706B291" w14:textId="77777777" w:rsidR="002B5621" w:rsidRPr="00472FD5" w:rsidRDefault="0016397B">
      <w:pPr>
        <w:spacing w:line="480" w:lineRule="exact"/>
        <w:ind w:firstLineChars="250" w:firstLine="525"/>
        <w:rPr>
          <w:rStyle w:val="NormalCharacter"/>
        </w:rPr>
      </w:pPr>
      <w:r w:rsidRPr="00472FD5">
        <w:rPr>
          <w:rStyle w:val="NormalCharacter"/>
        </w:rPr>
        <w:t>（</w:t>
      </w:r>
      <w:r w:rsidRPr="00472FD5">
        <w:rPr>
          <w:rStyle w:val="NormalCharacter"/>
        </w:rPr>
        <w:t>2</w:t>
      </w:r>
      <w:r w:rsidRPr="00472FD5">
        <w:rPr>
          <w:rStyle w:val="NormalCharacter"/>
        </w:rPr>
        <w:t>）特定资格条件</w:t>
      </w:r>
    </w:p>
    <w:p w14:paraId="66FD2E8E" w14:textId="77777777" w:rsidR="002B5621" w:rsidRPr="00472FD5" w:rsidRDefault="0016397B">
      <w:pPr>
        <w:spacing w:line="480" w:lineRule="exact"/>
        <w:ind w:firstLineChars="250" w:firstLine="525"/>
        <w:rPr>
          <w:rStyle w:val="NormalCharacter"/>
        </w:rPr>
      </w:pPr>
      <w:r w:rsidRPr="00472FD5">
        <w:rPr>
          <w:rStyle w:val="NormalCharacter"/>
        </w:rPr>
        <w:t xml:space="preserve">① </w:t>
      </w:r>
      <w:r w:rsidRPr="00472FD5">
        <w:rPr>
          <w:rStyle w:val="NormalCharacter"/>
        </w:rPr>
        <w:t>在中华人民共和国境内合法注册、有经营许可的法人；</w:t>
      </w:r>
    </w:p>
    <w:p w14:paraId="19EFDB2D" w14:textId="77777777" w:rsidR="002B5621" w:rsidRPr="00472FD5" w:rsidRDefault="0016397B">
      <w:pPr>
        <w:spacing w:line="480" w:lineRule="exact"/>
        <w:ind w:firstLineChars="250" w:firstLine="525"/>
        <w:rPr>
          <w:rStyle w:val="NormalCharacter"/>
        </w:rPr>
      </w:pPr>
      <w:r w:rsidRPr="00472FD5">
        <w:rPr>
          <w:rStyle w:val="NormalCharacter"/>
        </w:rPr>
        <w:t xml:space="preserve">② </w:t>
      </w:r>
      <w:r w:rsidRPr="00472FD5">
        <w:rPr>
          <w:rStyle w:val="NormalCharacter"/>
        </w:rPr>
        <w:t>本项目不接受联合体报名；</w:t>
      </w:r>
    </w:p>
    <w:p w14:paraId="21B7FBCE" w14:textId="77777777" w:rsidR="002B5621" w:rsidRPr="00472FD5" w:rsidRDefault="0016397B">
      <w:pPr>
        <w:spacing w:line="480" w:lineRule="exact"/>
        <w:ind w:firstLineChars="250" w:firstLine="525"/>
        <w:rPr>
          <w:rStyle w:val="NormalCharacter"/>
        </w:rPr>
      </w:pPr>
      <w:r w:rsidRPr="00472FD5">
        <w:rPr>
          <w:rStyle w:val="NormalCharacter"/>
        </w:rPr>
        <w:t xml:space="preserve">③ </w:t>
      </w:r>
      <w:r w:rsidRPr="00472FD5">
        <w:rPr>
          <w:rStyle w:val="NormalCharacter"/>
        </w:rPr>
        <w:t>不能是正在接受有关部门审查、被其它企业兼并（包括收购、重组）或因重大经济纠纷正在法院打官司等涉及未决诉讼的企业；不能是被相关机构宣布上了</w:t>
      </w:r>
      <w:r w:rsidRPr="00472FD5">
        <w:rPr>
          <w:rStyle w:val="NormalCharacter"/>
        </w:rPr>
        <w:t>“</w:t>
      </w:r>
      <w:r w:rsidRPr="00472FD5">
        <w:rPr>
          <w:rStyle w:val="NormalCharacter"/>
        </w:rPr>
        <w:t>黑名单</w:t>
      </w:r>
      <w:r w:rsidRPr="00472FD5">
        <w:rPr>
          <w:rStyle w:val="NormalCharacter"/>
        </w:rPr>
        <w:t>”</w:t>
      </w:r>
      <w:r w:rsidRPr="00472FD5">
        <w:rPr>
          <w:rStyle w:val="NormalCharacter"/>
        </w:rPr>
        <w:t>的企业；</w:t>
      </w:r>
    </w:p>
    <w:p w14:paraId="2A43D8FE" w14:textId="77777777" w:rsidR="002B5621" w:rsidRPr="00472FD5" w:rsidRDefault="0016397B">
      <w:pPr>
        <w:spacing w:line="480" w:lineRule="exact"/>
        <w:ind w:firstLineChars="250" w:firstLine="525"/>
        <w:rPr>
          <w:rStyle w:val="NormalCharacter"/>
        </w:rPr>
      </w:pPr>
      <w:r w:rsidRPr="00472FD5">
        <w:rPr>
          <w:rStyle w:val="NormalCharacter"/>
        </w:rPr>
        <w:t xml:space="preserve">④ </w:t>
      </w:r>
      <w:r w:rsidRPr="00472FD5">
        <w:rPr>
          <w:rStyle w:val="NormalCharacter"/>
        </w:rPr>
        <w:t>不能是违法失信被陕西师范大学处罚的供应商。</w:t>
      </w:r>
    </w:p>
    <w:p w14:paraId="07E842DF" w14:textId="77777777" w:rsidR="002B5621" w:rsidRPr="00472FD5" w:rsidRDefault="0016397B">
      <w:pPr>
        <w:spacing w:line="480" w:lineRule="exact"/>
        <w:ind w:firstLineChars="200" w:firstLine="420"/>
        <w:rPr>
          <w:rStyle w:val="NormalCharacter"/>
        </w:rPr>
      </w:pPr>
      <w:r w:rsidRPr="00472FD5">
        <w:rPr>
          <w:rStyle w:val="NormalCharacter"/>
        </w:rPr>
        <w:t>2</w:t>
      </w:r>
      <w:r w:rsidRPr="00472FD5">
        <w:rPr>
          <w:rStyle w:val="NormalCharacter"/>
        </w:rPr>
        <w:t>．投标单位必须在资质审验环节交验以下资料的原件：</w:t>
      </w:r>
    </w:p>
    <w:p w14:paraId="745A1A22" w14:textId="77777777" w:rsidR="002B5621" w:rsidRPr="00472FD5" w:rsidRDefault="0016397B">
      <w:pPr>
        <w:tabs>
          <w:tab w:val="right" w:pos="720"/>
        </w:tabs>
        <w:spacing w:line="480" w:lineRule="exact"/>
        <w:ind w:firstLineChars="200" w:firstLine="420"/>
        <w:rPr>
          <w:rStyle w:val="NormalCharacter"/>
        </w:rPr>
      </w:pPr>
      <w:r w:rsidRPr="00472FD5">
        <w:rPr>
          <w:rStyle w:val="NormalCharacter"/>
        </w:rPr>
        <w:t>（</w:t>
      </w:r>
      <w:r w:rsidRPr="00472FD5">
        <w:rPr>
          <w:rStyle w:val="NormalCharacter"/>
        </w:rPr>
        <w:t>1</w:t>
      </w:r>
      <w:r w:rsidRPr="00472FD5">
        <w:rPr>
          <w:rStyle w:val="NormalCharacter"/>
        </w:rPr>
        <w:t>）营业执照；</w:t>
      </w:r>
    </w:p>
    <w:p w14:paraId="3FA9823D" w14:textId="77777777" w:rsidR="002B5621" w:rsidRPr="00472FD5" w:rsidRDefault="0016397B">
      <w:pPr>
        <w:tabs>
          <w:tab w:val="right" w:pos="720"/>
        </w:tabs>
        <w:spacing w:line="480" w:lineRule="exact"/>
        <w:ind w:firstLineChars="200" w:firstLine="420"/>
        <w:rPr>
          <w:rStyle w:val="NormalCharacter"/>
        </w:rPr>
      </w:pPr>
      <w:r w:rsidRPr="00472FD5">
        <w:rPr>
          <w:rStyle w:val="NormalCharacter"/>
        </w:rPr>
        <w:t>（</w:t>
      </w:r>
      <w:r w:rsidRPr="00472FD5">
        <w:rPr>
          <w:rStyle w:val="NormalCharacter"/>
        </w:rPr>
        <w:t>2</w:t>
      </w:r>
      <w:r w:rsidRPr="00472FD5">
        <w:rPr>
          <w:rStyle w:val="NormalCharacter"/>
        </w:rPr>
        <w:t>）法定代表人身份证（或者法定代表人委托书、被委托人身份证）；</w:t>
      </w:r>
    </w:p>
    <w:p w14:paraId="64F6299C" w14:textId="77777777" w:rsidR="002B5621" w:rsidRPr="00472FD5" w:rsidRDefault="0016397B">
      <w:pPr>
        <w:spacing w:line="480" w:lineRule="exact"/>
        <w:ind w:firstLineChars="200" w:firstLine="420"/>
        <w:rPr>
          <w:rStyle w:val="NormalCharacter"/>
        </w:rPr>
      </w:pPr>
      <w:r w:rsidRPr="00472FD5">
        <w:rPr>
          <w:rStyle w:val="NormalCharacter"/>
        </w:rPr>
        <w:t>（</w:t>
      </w:r>
      <w:r w:rsidRPr="00472FD5">
        <w:rPr>
          <w:rStyle w:val="NormalCharacter"/>
        </w:rPr>
        <w:t>3</w:t>
      </w:r>
      <w:r w:rsidRPr="00472FD5">
        <w:rPr>
          <w:rStyle w:val="NormalCharacter"/>
        </w:rPr>
        <w:t>）进口货物需提供生产厂家授权；</w:t>
      </w:r>
    </w:p>
    <w:p w14:paraId="52A74280" w14:textId="77777777" w:rsidR="002B5621" w:rsidRPr="00472FD5" w:rsidRDefault="0016397B">
      <w:pPr>
        <w:tabs>
          <w:tab w:val="right" w:pos="720"/>
        </w:tabs>
        <w:spacing w:line="480" w:lineRule="exact"/>
        <w:ind w:firstLineChars="200" w:firstLine="420"/>
        <w:rPr>
          <w:rStyle w:val="NormalCharacter"/>
        </w:rPr>
      </w:pPr>
      <w:r w:rsidRPr="00472FD5">
        <w:rPr>
          <w:rStyle w:val="NormalCharacter"/>
        </w:rPr>
        <w:t>（</w:t>
      </w:r>
      <w:r w:rsidRPr="00472FD5">
        <w:rPr>
          <w:rStyle w:val="NormalCharacter"/>
        </w:rPr>
        <w:t>4</w:t>
      </w:r>
      <w:r w:rsidRPr="00472FD5">
        <w:rPr>
          <w:rStyle w:val="NormalCharacter"/>
        </w:rPr>
        <w:t>）承诺函。</w:t>
      </w:r>
    </w:p>
    <w:p w14:paraId="75AF19DD" w14:textId="77777777" w:rsidR="002B5621" w:rsidRPr="00472FD5" w:rsidRDefault="0016397B">
      <w:pPr>
        <w:spacing w:before="93" w:line="480" w:lineRule="exact"/>
        <w:ind w:firstLineChars="200" w:firstLine="422"/>
        <w:rPr>
          <w:rStyle w:val="NormalCharacter"/>
          <w:b/>
        </w:rPr>
      </w:pPr>
      <w:r w:rsidRPr="00472FD5">
        <w:rPr>
          <w:rStyle w:val="NormalCharacter"/>
          <w:b/>
        </w:rPr>
        <w:lastRenderedPageBreak/>
        <w:t>第三条</w:t>
      </w:r>
      <w:r w:rsidRPr="00472FD5">
        <w:rPr>
          <w:rStyle w:val="NormalCharacter"/>
          <w:b/>
        </w:rPr>
        <w:t xml:space="preserve"> </w:t>
      </w:r>
      <w:r w:rsidRPr="00472FD5">
        <w:rPr>
          <w:rStyle w:val="NormalCharacter"/>
          <w:b/>
        </w:rPr>
        <w:t>投标文件（密封）</w:t>
      </w:r>
    </w:p>
    <w:p w14:paraId="59802CAB" w14:textId="77777777" w:rsidR="002B5621" w:rsidRPr="00472FD5" w:rsidRDefault="0016397B">
      <w:pPr>
        <w:spacing w:line="480" w:lineRule="exact"/>
        <w:ind w:firstLineChars="200" w:firstLine="420"/>
        <w:rPr>
          <w:rStyle w:val="NormalCharacter"/>
        </w:rPr>
      </w:pPr>
      <w:r w:rsidRPr="00472FD5">
        <w:rPr>
          <w:rStyle w:val="NormalCharacter"/>
        </w:rPr>
        <w:t>投标文件应包含以下内容，并按顺序装订：</w:t>
      </w:r>
    </w:p>
    <w:p w14:paraId="253E7FDA" w14:textId="77777777" w:rsidR="002B5621" w:rsidRPr="00472FD5" w:rsidRDefault="0016397B">
      <w:pPr>
        <w:spacing w:line="480" w:lineRule="exact"/>
        <w:ind w:firstLineChars="200" w:firstLine="420"/>
        <w:rPr>
          <w:rStyle w:val="NormalCharacter"/>
        </w:rPr>
      </w:pPr>
      <w:r w:rsidRPr="00472FD5">
        <w:rPr>
          <w:rStyle w:val="NormalCharacter"/>
        </w:rPr>
        <w:t xml:space="preserve">1. </w:t>
      </w:r>
      <w:r w:rsidRPr="00472FD5">
        <w:rPr>
          <w:rStyle w:val="NormalCharacter"/>
        </w:rPr>
        <w:t>目录；</w:t>
      </w:r>
    </w:p>
    <w:p w14:paraId="69BB9EF7" w14:textId="77777777" w:rsidR="002B5621" w:rsidRPr="00472FD5" w:rsidRDefault="0016397B">
      <w:pPr>
        <w:spacing w:line="480" w:lineRule="exact"/>
        <w:ind w:firstLineChars="200" w:firstLine="420"/>
        <w:rPr>
          <w:rStyle w:val="NormalCharacter"/>
        </w:rPr>
      </w:pPr>
      <w:r w:rsidRPr="00472FD5">
        <w:rPr>
          <w:rStyle w:val="NormalCharacter"/>
        </w:rPr>
        <w:t xml:space="preserve">2. </w:t>
      </w:r>
      <w:r w:rsidRPr="00472FD5">
        <w:rPr>
          <w:rStyle w:val="NormalCharacter"/>
        </w:rPr>
        <w:t>投标函；</w:t>
      </w:r>
    </w:p>
    <w:p w14:paraId="5DCE6297" w14:textId="77777777" w:rsidR="002B5621" w:rsidRPr="00472FD5" w:rsidRDefault="0016397B">
      <w:pPr>
        <w:spacing w:line="480" w:lineRule="exact"/>
        <w:ind w:firstLineChars="200" w:firstLine="420"/>
        <w:rPr>
          <w:rStyle w:val="NormalCharacter"/>
        </w:rPr>
      </w:pPr>
      <w:r w:rsidRPr="00472FD5">
        <w:rPr>
          <w:rStyle w:val="NormalCharacter"/>
        </w:rPr>
        <w:t xml:space="preserve">3. </w:t>
      </w:r>
      <w:r w:rsidRPr="00472FD5">
        <w:rPr>
          <w:rStyle w:val="NormalCharacter"/>
        </w:rPr>
        <w:t>投标一览表（包括设备名称，投标总报价，项目结算方式，供货期限，质保期等信息；进口设备报价为设备西安到岸、安装到位的总价，国产设备为安装调试到位的总价，分大小写），需签字、盖章；</w:t>
      </w:r>
    </w:p>
    <w:p w14:paraId="51A9142B" w14:textId="77777777" w:rsidR="002B5621" w:rsidRPr="00472FD5" w:rsidRDefault="0016397B">
      <w:pPr>
        <w:spacing w:line="480" w:lineRule="exact"/>
        <w:ind w:firstLineChars="200" w:firstLine="420"/>
        <w:rPr>
          <w:rStyle w:val="NormalCharacter"/>
        </w:rPr>
      </w:pPr>
      <w:r w:rsidRPr="00472FD5">
        <w:rPr>
          <w:rStyle w:val="NormalCharacter"/>
        </w:rPr>
        <w:t xml:space="preserve">4. </w:t>
      </w:r>
      <w:r w:rsidRPr="00472FD5">
        <w:rPr>
          <w:rStyle w:val="NormalCharacter"/>
        </w:rPr>
        <w:t>设备清单（按附表格式，需签字、盖章）；</w:t>
      </w:r>
    </w:p>
    <w:tbl>
      <w:tblPr>
        <w:tblW w:w="8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97"/>
        <w:gridCol w:w="669"/>
        <w:gridCol w:w="1032"/>
        <w:gridCol w:w="1095"/>
        <w:gridCol w:w="961"/>
        <w:gridCol w:w="1135"/>
        <w:gridCol w:w="648"/>
        <w:gridCol w:w="709"/>
        <w:gridCol w:w="709"/>
        <w:gridCol w:w="661"/>
      </w:tblGrid>
      <w:tr w:rsidR="00472FD5" w:rsidRPr="00472FD5" w14:paraId="0DDDEDDD" w14:textId="77777777">
        <w:trPr>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5E77A33D" w14:textId="77777777" w:rsidR="002B5621" w:rsidRPr="00472FD5" w:rsidRDefault="0016397B">
            <w:pPr>
              <w:spacing w:line="480" w:lineRule="exact"/>
              <w:jc w:val="center"/>
              <w:rPr>
                <w:rStyle w:val="NormalCharacter"/>
              </w:rPr>
            </w:pPr>
            <w:r w:rsidRPr="00472FD5">
              <w:rPr>
                <w:rStyle w:val="NormalCharacter"/>
              </w:rPr>
              <w:t>序号</w:t>
            </w:r>
          </w:p>
        </w:tc>
        <w:tc>
          <w:tcPr>
            <w:tcW w:w="669" w:type="dxa"/>
            <w:tcBorders>
              <w:top w:val="single" w:sz="4" w:space="0" w:color="000000"/>
              <w:left w:val="single" w:sz="4" w:space="0" w:color="000000"/>
              <w:bottom w:val="single" w:sz="4" w:space="0" w:color="000000"/>
              <w:right w:val="single" w:sz="4" w:space="0" w:color="000000"/>
            </w:tcBorders>
            <w:vAlign w:val="center"/>
          </w:tcPr>
          <w:p w14:paraId="2EBE5166" w14:textId="77777777" w:rsidR="002B5621" w:rsidRPr="00472FD5" w:rsidRDefault="0016397B">
            <w:pPr>
              <w:spacing w:line="480" w:lineRule="exact"/>
              <w:jc w:val="center"/>
              <w:rPr>
                <w:rStyle w:val="NormalCharacter"/>
              </w:rPr>
            </w:pPr>
            <w:r w:rsidRPr="00472FD5">
              <w:rPr>
                <w:rStyle w:val="NormalCharacter"/>
              </w:rPr>
              <w:t>名称</w:t>
            </w:r>
          </w:p>
        </w:tc>
        <w:tc>
          <w:tcPr>
            <w:tcW w:w="1032" w:type="dxa"/>
            <w:tcBorders>
              <w:top w:val="single" w:sz="4" w:space="0" w:color="000000"/>
              <w:left w:val="single" w:sz="4" w:space="0" w:color="000000"/>
              <w:bottom w:val="single" w:sz="4" w:space="0" w:color="000000"/>
              <w:right w:val="single" w:sz="4" w:space="0" w:color="000000"/>
            </w:tcBorders>
            <w:vAlign w:val="center"/>
          </w:tcPr>
          <w:p w14:paraId="564581A8" w14:textId="77777777" w:rsidR="002B5621" w:rsidRPr="00472FD5" w:rsidRDefault="0016397B">
            <w:pPr>
              <w:spacing w:line="480" w:lineRule="exact"/>
              <w:jc w:val="center"/>
              <w:rPr>
                <w:rStyle w:val="NormalCharacter"/>
              </w:rPr>
            </w:pPr>
            <w:r w:rsidRPr="00472FD5">
              <w:rPr>
                <w:rStyle w:val="NormalCharacter"/>
              </w:rPr>
              <w:t>生产商</w:t>
            </w:r>
          </w:p>
        </w:tc>
        <w:tc>
          <w:tcPr>
            <w:tcW w:w="1095" w:type="dxa"/>
            <w:tcBorders>
              <w:top w:val="single" w:sz="4" w:space="0" w:color="000000"/>
              <w:left w:val="single" w:sz="4" w:space="0" w:color="000000"/>
              <w:bottom w:val="single" w:sz="4" w:space="0" w:color="000000"/>
              <w:right w:val="single" w:sz="4" w:space="0" w:color="000000"/>
            </w:tcBorders>
            <w:vAlign w:val="center"/>
          </w:tcPr>
          <w:p w14:paraId="438BEE6F" w14:textId="77777777" w:rsidR="002B5621" w:rsidRPr="00472FD5" w:rsidRDefault="0016397B">
            <w:pPr>
              <w:spacing w:line="480" w:lineRule="exact"/>
              <w:jc w:val="center"/>
              <w:rPr>
                <w:rStyle w:val="NormalCharacter"/>
              </w:rPr>
            </w:pPr>
            <w:r w:rsidRPr="00472FD5">
              <w:rPr>
                <w:rStyle w:val="NormalCharacter"/>
              </w:rPr>
              <w:t>品牌</w:t>
            </w:r>
          </w:p>
        </w:tc>
        <w:tc>
          <w:tcPr>
            <w:tcW w:w="961" w:type="dxa"/>
            <w:tcBorders>
              <w:top w:val="single" w:sz="4" w:space="0" w:color="000000"/>
              <w:left w:val="single" w:sz="4" w:space="0" w:color="000000"/>
              <w:bottom w:val="single" w:sz="4" w:space="0" w:color="000000"/>
              <w:right w:val="single" w:sz="4" w:space="0" w:color="000000"/>
            </w:tcBorders>
            <w:vAlign w:val="center"/>
          </w:tcPr>
          <w:p w14:paraId="6A470172" w14:textId="77777777" w:rsidR="002B5621" w:rsidRPr="00472FD5" w:rsidRDefault="0016397B">
            <w:pPr>
              <w:spacing w:line="480" w:lineRule="exact"/>
              <w:jc w:val="center"/>
              <w:rPr>
                <w:rStyle w:val="NormalCharacter"/>
              </w:rPr>
            </w:pPr>
            <w:r w:rsidRPr="00472FD5">
              <w:rPr>
                <w:rStyle w:val="NormalCharacter"/>
              </w:rPr>
              <w:t>产地</w:t>
            </w:r>
          </w:p>
        </w:tc>
        <w:tc>
          <w:tcPr>
            <w:tcW w:w="1135" w:type="dxa"/>
            <w:tcBorders>
              <w:top w:val="single" w:sz="4" w:space="0" w:color="000000"/>
              <w:left w:val="single" w:sz="4" w:space="0" w:color="000000"/>
              <w:bottom w:val="single" w:sz="4" w:space="0" w:color="000000"/>
              <w:right w:val="single" w:sz="4" w:space="0" w:color="000000"/>
            </w:tcBorders>
            <w:vAlign w:val="center"/>
          </w:tcPr>
          <w:p w14:paraId="410F6C8C" w14:textId="77777777" w:rsidR="002B5621" w:rsidRPr="00472FD5" w:rsidRDefault="0016397B">
            <w:pPr>
              <w:spacing w:line="480" w:lineRule="exact"/>
              <w:jc w:val="center"/>
              <w:rPr>
                <w:rStyle w:val="NormalCharacter"/>
              </w:rPr>
            </w:pPr>
            <w:r w:rsidRPr="00472FD5">
              <w:rPr>
                <w:rStyle w:val="NormalCharacter"/>
              </w:rPr>
              <w:t>规格型号</w:t>
            </w:r>
          </w:p>
        </w:tc>
        <w:tc>
          <w:tcPr>
            <w:tcW w:w="648" w:type="dxa"/>
            <w:tcBorders>
              <w:top w:val="single" w:sz="4" w:space="0" w:color="000000"/>
              <w:left w:val="single" w:sz="4" w:space="0" w:color="000000"/>
              <w:bottom w:val="single" w:sz="4" w:space="0" w:color="000000"/>
              <w:right w:val="single" w:sz="4" w:space="0" w:color="000000"/>
            </w:tcBorders>
            <w:vAlign w:val="center"/>
          </w:tcPr>
          <w:p w14:paraId="07C4138D" w14:textId="77777777" w:rsidR="002B5621" w:rsidRPr="00472FD5" w:rsidRDefault="0016397B">
            <w:pPr>
              <w:spacing w:line="480" w:lineRule="exact"/>
              <w:jc w:val="center"/>
              <w:rPr>
                <w:rStyle w:val="NormalCharacter"/>
              </w:rPr>
            </w:pPr>
            <w:r w:rsidRPr="00472FD5">
              <w:rPr>
                <w:rStyle w:val="NormalCharacter"/>
              </w:rPr>
              <w:t>单位</w:t>
            </w:r>
          </w:p>
        </w:tc>
        <w:tc>
          <w:tcPr>
            <w:tcW w:w="709" w:type="dxa"/>
            <w:tcBorders>
              <w:top w:val="single" w:sz="4" w:space="0" w:color="000000"/>
              <w:left w:val="single" w:sz="4" w:space="0" w:color="000000"/>
              <w:bottom w:val="single" w:sz="4" w:space="0" w:color="000000"/>
              <w:right w:val="single" w:sz="4" w:space="0" w:color="000000"/>
            </w:tcBorders>
            <w:vAlign w:val="center"/>
          </w:tcPr>
          <w:p w14:paraId="082EAFCA" w14:textId="77777777" w:rsidR="002B5621" w:rsidRPr="00472FD5" w:rsidRDefault="0016397B">
            <w:pPr>
              <w:spacing w:line="480" w:lineRule="exact"/>
              <w:jc w:val="center"/>
              <w:rPr>
                <w:rStyle w:val="NormalCharacter"/>
              </w:rPr>
            </w:pPr>
            <w:r w:rsidRPr="00472FD5">
              <w:rPr>
                <w:rStyle w:val="NormalCharacter"/>
              </w:rPr>
              <w:t>数量</w:t>
            </w:r>
          </w:p>
        </w:tc>
        <w:tc>
          <w:tcPr>
            <w:tcW w:w="709" w:type="dxa"/>
            <w:tcBorders>
              <w:top w:val="single" w:sz="4" w:space="0" w:color="000000"/>
              <w:left w:val="single" w:sz="4" w:space="0" w:color="000000"/>
              <w:bottom w:val="single" w:sz="4" w:space="0" w:color="000000"/>
              <w:right w:val="single" w:sz="4" w:space="0" w:color="000000"/>
            </w:tcBorders>
            <w:vAlign w:val="center"/>
          </w:tcPr>
          <w:p w14:paraId="021A8844" w14:textId="77777777" w:rsidR="002B5621" w:rsidRPr="00472FD5" w:rsidRDefault="0016397B">
            <w:pPr>
              <w:spacing w:line="480" w:lineRule="exact"/>
              <w:jc w:val="center"/>
              <w:rPr>
                <w:rStyle w:val="NormalCharacter"/>
              </w:rPr>
            </w:pPr>
            <w:r w:rsidRPr="00472FD5">
              <w:rPr>
                <w:rStyle w:val="NormalCharacter"/>
              </w:rPr>
              <w:t>单价</w:t>
            </w:r>
          </w:p>
        </w:tc>
        <w:tc>
          <w:tcPr>
            <w:tcW w:w="661" w:type="dxa"/>
            <w:tcBorders>
              <w:top w:val="single" w:sz="4" w:space="0" w:color="000000"/>
              <w:left w:val="single" w:sz="4" w:space="0" w:color="000000"/>
              <w:bottom w:val="single" w:sz="4" w:space="0" w:color="000000"/>
              <w:right w:val="single" w:sz="4" w:space="0" w:color="000000"/>
            </w:tcBorders>
            <w:vAlign w:val="center"/>
          </w:tcPr>
          <w:p w14:paraId="4EEA4ECD" w14:textId="77777777" w:rsidR="002B5621" w:rsidRPr="00472FD5" w:rsidRDefault="0016397B">
            <w:pPr>
              <w:spacing w:line="480" w:lineRule="exact"/>
              <w:jc w:val="center"/>
              <w:rPr>
                <w:rStyle w:val="NormalCharacter"/>
              </w:rPr>
            </w:pPr>
            <w:r w:rsidRPr="00472FD5">
              <w:rPr>
                <w:rStyle w:val="NormalCharacter"/>
              </w:rPr>
              <w:t>总价</w:t>
            </w:r>
          </w:p>
        </w:tc>
      </w:tr>
      <w:tr w:rsidR="00472FD5" w:rsidRPr="00472FD5" w14:paraId="5C861546" w14:textId="77777777">
        <w:trPr>
          <w:trHeight w:val="19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15FAE42C" w14:textId="77777777" w:rsidR="002B5621" w:rsidRPr="00472FD5" w:rsidRDefault="002B5621">
            <w:pPr>
              <w:spacing w:line="480" w:lineRule="exact"/>
              <w:rPr>
                <w:rStyle w:val="NormalCharacter"/>
              </w:rPr>
            </w:pPr>
          </w:p>
        </w:tc>
        <w:tc>
          <w:tcPr>
            <w:tcW w:w="669" w:type="dxa"/>
            <w:tcBorders>
              <w:top w:val="single" w:sz="4" w:space="0" w:color="000000"/>
              <w:left w:val="single" w:sz="4" w:space="0" w:color="000000"/>
              <w:bottom w:val="single" w:sz="4" w:space="0" w:color="000000"/>
              <w:right w:val="single" w:sz="4" w:space="0" w:color="000000"/>
            </w:tcBorders>
            <w:vAlign w:val="center"/>
          </w:tcPr>
          <w:p w14:paraId="551017E4" w14:textId="77777777" w:rsidR="002B5621" w:rsidRPr="00472FD5" w:rsidRDefault="002B5621">
            <w:pPr>
              <w:spacing w:line="480" w:lineRule="exact"/>
              <w:rPr>
                <w:rStyle w:val="NormalCharacter"/>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5717099" w14:textId="77777777" w:rsidR="002B5621" w:rsidRPr="00472FD5" w:rsidRDefault="002B5621">
            <w:pPr>
              <w:spacing w:line="480" w:lineRule="exact"/>
              <w:rPr>
                <w:rStyle w:val="NormalCharacter"/>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4BF99791" w14:textId="77777777" w:rsidR="002B5621" w:rsidRPr="00472FD5" w:rsidRDefault="002B5621">
            <w:pPr>
              <w:spacing w:line="480" w:lineRule="exact"/>
              <w:rPr>
                <w:rStyle w:val="NormalCharacter"/>
              </w:rPr>
            </w:pPr>
          </w:p>
        </w:tc>
        <w:tc>
          <w:tcPr>
            <w:tcW w:w="961" w:type="dxa"/>
            <w:tcBorders>
              <w:top w:val="single" w:sz="4" w:space="0" w:color="000000"/>
              <w:left w:val="single" w:sz="4" w:space="0" w:color="000000"/>
              <w:bottom w:val="single" w:sz="4" w:space="0" w:color="000000"/>
              <w:right w:val="single" w:sz="4" w:space="0" w:color="000000"/>
            </w:tcBorders>
          </w:tcPr>
          <w:p w14:paraId="4138646D" w14:textId="77777777" w:rsidR="002B5621" w:rsidRPr="00472FD5" w:rsidRDefault="002B5621">
            <w:pPr>
              <w:spacing w:line="480" w:lineRule="exact"/>
              <w:rPr>
                <w:rStyle w:val="NormalCharacter"/>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B717FC4" w14:textId="77777777" w:rsidR="002B5621" w:rsidRPr="00472FD5" w:rsidRDefault="002B5621">
            <w:pPr>
              <w:spacing w:line="480" w:lineRule="exact"/>
              <w:rPr>
                <w:rStyle w:val="NormalCharacter"/>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C3F57B2" w14:textId="77777777" w:rsidR="002B5621" w:rsidRPr="00472FD5" w:rsidRDefault="002B5621">
            <w:pPr>
              <w:spacing w:line="480" w:lineRule="exact"/>
              <w:rPr>
                <w:rStyle w:val="NormalCharacte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142B2B" w14:textId="77777777" w:rsidR="002B5621" w:rsidRPr="00472FD5" w:rsidRDefault="002B5621">
            <w:pPr>
              <w:spacing w:line="480" w:lineRule="exact"/>
              <w:rPr>
                <w:rStyle w:val="NormalCharacter"/>
              </w:rPr>
            </w:pPr>
          </w:p>
        </w:tc>
        <w:tc>
          <w:tcPr>
            <w:tcW w:w="709" w:type="dxa"/>
            <w:tcBorders>
              <w:top w:val="single" w:sz="4" w:space="0" w:color="000000"/>
              <w:left w:val="single" w:sz="4" w:space="0" w:color="000000"/>
              <w:bottom w:val="single" w:sz="4" w:space="0" w:color="000000"/>
              <w:right w:val="single" w:sz="4" w:space="0" w:color="000000"/>
            </w:tcBorders>
          </w:tcPr>
          <w:p w14:paraId="51C8F2DA" w14:textId="77777777" w:rsidR="002B5621" w:rsidRPr="00472FD5" w:rsidRDefault="002B5621">
            <w:pPr>
              <w:spacing w:line="480" w:lineRule="exact"/>
              <w:rPr>
                <w:rStyle w:val="NormalCharacter"/>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519740E" w14:textId="77777777" w:rsidR="002B5621" w:rsidRPr="00472FD5" w:rsidRDefault="002B5621">
            <w:pPr>
              <w:spacing w:line="480" w:lineRule="exact"/>
              <w:rPr>
                <w:rStyle w:val="NormalCharacter"/>
              </w:rPr>
            </w:pPr>
          </w:p>
        </w:tc>
      </w:tr>
    </w:tbl>
    <w:p w14:paraId="1EEB169E" w14:textId="77777777" w:rsidR="002B5621" w:rsidRPr="00472FD5" w:rsidRDefault="0016397B">
      <w:pPr>
        <w:spacing w:line="480" w:lineRule="exact"/>
        <w:ind w:firstLineChars="200" w:firstLine="420"/>
        <w:rPr>
          <w:rStyle w:val="NormalCharacter"/>
        </w:rPr>
      </w:pPr>
      <w:r w:rsidRPr="00472FD5">
        <w:rPr>
          <w:rStyle w:val="NormalCharacter"/>
        </w:rPr>
        <w:t xml:space="preserve">5. </w:t>
      </w:r>
      <w:r w:rsidRPr="00472FD5">
        <w:rPr>
          <w:rStyle w:val="NormalCharacter"/>
        </w:rPr>
        <w:t>设备技术规格偏离表（按附表格式）；</w:t>
      </w:r>
    </w:p>
    <w:tbl>
      <w:tblPr>
        <w:tblW w:w="8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09"/>
        <w:gridCol w:w="2049"/>
        <w:gridCol w:w="2304"/>
        <w:gridCol w:w="2196"/>
        <w:gridCol w:w="1085"/>
      </w:tblGrid>
      <w:tr w:rsidR="00472FD5" w:rsidRPr="00472FD5" w14:paraId="4A2A558A" w14:textId="77777777">
        <w:trPr>
          <w:trHeight w:val="39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BCF6C5D" w14:textId="77777777" w:rsidR="002B5621" w:rsidRPr="00472FD5" w:rsidRDefault="0016397B">
            <w:pPr>
              <w:spacing w:line="480" w:lineRule="exact"/>
              <w:jc w:val="center"/>
              <w:rPr>
                <w:rStyle w:val="NormalCharacter"/>
              </w:rPr>
            </w:pPr>
            <w:r w:rsidRPr="00472FD5">
              <w:rPr>
                <w:rStyle w:val="NormalCharacter"/>
              </w:rPr>
              <w:t>序号</w:t>
            </w:r>
          </w:p>
        </w:tc>
        <w:tc>
          <w:tcPr>
            <w:tcW w:w="2049" w:type="dxa"/>
            <w:tcBorders>
              <w:top w:val="single" w:sz="4" w:space="0" w:color="000000"/>
              <w:left w:val="single" w:sz="4" w:space="0" w:color="000000"/>
              <w:bottom w:val="single" w:sz="4" w:space="0" w:color="000000"/>
              <w:right w:val="single" w:sz="4" w:space="0" w:color="000000"/>
            </w:tcBorders>
            <w:vAlign w:val="center"/>
          </w:tcPr>
          <w:p w14:paraId="1F7CF1C5" w14:textId="77777777" w:rsidR="002B5621" w:rsidRPr="00472FD5" w:rsidRDefault="0016397B">
            <w:pPr>
              <w:spacing w:line="480" w:lineRule="exact"/>
              <w:jc w:val="center"/>
              <w:rPr>
                <w:rStyle w:val="NormalCharacter"/>
              </w:rPr>
            </w:pPr>
            <w:r w:rsidRPr="00472FD5">
              <w:rPr>
                <w:rStyle w:val="NormalCharacter"/>
              </w:rPr>
              <w:t>项目</w:t>
            </w:r>
          </w:p>
        </w:tc>
        <w:tc>
          <w:tcPr>
            <w:tcW w:w="2304" w:type="dxa"/>
            <w:tcBorders>
              <w:top w:val="single" w:sz="4" w:space="0" w:color="000000"/>
              <w:left w:val="single" w:sz="4" w:space="0" w:color="000000"/>
              <w:bottom w:val="single" w:sz="4" w:space="0" w:color="000000"/>
              <w:right w:val="single" w:sz="4" w:space="0" w:color="000000"/>
            </w:tcBorders>
            <w:vAlign w:val="center"/>
          </w:tcPr>
          <w:p w14:paraId="1753DF12" w14:textId="77777777" w:rsidR="002B5621" w:rsidRPr="00472FD5" w:rsidRDefault="0016397B">
            <w:pPr>
              <w:spacing w:line="480" w:lineRule="exact"/>
              <w:jc w:val="center"/>
              <w:rPr>
                <w:rStyle w:val="NormalCharacter"/>
              </w:rPr>
            </w:pPr>
            <w:r w:rsidRPr="00472FD5">
              <w:rPr>
                <w:rStyle w:val="NormalCharacter"/>
              </w:rPr>
              <w:t>采购文件规范要求</w:t>
            </w:r>
          </w:p>
        </w:tc>
        <w:tc>
          <w:tcPr>
            <w:tcW w:w="2196" w:type="dxa"/>
            <w:tcBorders>
              <w:top w:val="single" w:sz="4" w:space="0" w:color="000000"/>
              <w:left w:val="single" w:sz="4" w:space="0" w:color="000000"/>
              <w:bottom w:val="single" w:sz="4" w:space="0" w:color="000000"/>
              <w:right w:val="single" w:sz="4" w:space="0" w:color="000000"/>
            </w:tcBorders>
            <w:vAlign w:val="center"/>
          </w:tcPr>
          <w:p w14:paraId="07A17A7A" w14:textId="77777777" w:rsidR="002B5621" w:rsidRPr="00472FD5" w:rsidRDefault="0016397B">
            <w:pPr>
              <w:spacing w:line="480" w:lineRule="exact"/>
              <w:jc w:val="center"/>
              <w:rPr>
                <w:rStyle w:val="NormalCharacter"/>
              </w:rPr>
            </w:pPr>
            <w:r w:rsidRPr="00472FD5">
              <w:rPr>
                <w:rStyle w:val="NormalCharacter"/>
              </w:rPr>
              <w:t>报价文件对应规范</w:t>
            </w:r>
          </w:p>
        </w:tc>
        <w:tc>
          <w:tcPr>
            <w:tcW w:w="1085" w:type="dxa"/>
            <w:tcBorders>
              <w:top w:val="single" w:sz="4" w:space="0" w:color="000000"/>
              <w:left w:val="single" w:sz="4" w:space="0" w:color="000000"/>
              <w:bottom w:val="single" w:sz="4" w:space="0" w:color="000000"/>
              <w:right w:val="single" w:sz="4" w:space="0" w:color="000000"/>
            </w:tcBorders>
            <w:vAlign w:val="center"/>
          </w:tcPr>
          <w:p w14:paraId="58E451FE" w14:textId="77777777" w:rsidR="002B5621" w:rsidRPr="00472FD5" w:rsidRDefault="0016397B">
            <w:pPr>
              <w:spacing w:line="480" w:lineRule="exact"/>
              <w:jc w:val="center"/>
              <w:rPr>
                <w:rStyle w:val="NormalCharacter"/>
              </w:rPr>
            </w:pPr>
            <w:r w:rsidRPr="00472FD5">
              <w:rPr>
                <w:rStyle w:val="NormalCharacter"/>
              </w:rPr>
              <w:t>偏离</w:t>
            </w:r>
          </w:p>
        </w:tc>
      </w:tr>
      <w:tr w:rsidR="00472FD5" w:rsidRPr="00472FD5" w14:paraId="161A56D6" w14:textId="77777777">
        <w:trPr>
          <w:trHeight w:val="197"/>
          <w:jc w:val="center"/>
        </w:trPr>
        <w:tc>
          <w:tcPr>
            <w:tcW w:w="709" w:type="dxa"/>
            <w:tcBorders>
              <w:top w:val="single" w:sz="4" w:space="0" w:color="000000"/>
              <w:left w:val="single" w:sz="4" w:space="0" w:color="000000"/>
              <w:bottom w:val="single" w:sz="4" w:space="0" w:color="000000"/>
              <w:right w:val="single" w:sz="4" w:space="0" w:color="000000"/>
            </w:tcBorders>
          </w:tcPr>
          <w:p w14:paraId="552067EC" w14:textId="77777777" w:rsidR="002B5621" w:rsidRPr="00472FD5" w:rsidRDefault="002B5621">
            <w:pPr>
              <w:spacing w:line="480" w:lineRule="exact"/>
              <w:rPr>
                <w:rStyle w:val="NormalCharacter"/>
              </w:rPr>
            </w:pPr>
          </w:p>
        </w:tc>
        <w:tc>
          <w:tcPr>
            <w:tcW w:w="2049" w:type="dxa"/>
            <w:tcBorders>
              <w:top w:val="single" w:sz="4" w:space="0" w:color="000000"/>
              <w:left w:val="single" w:sz="4" w:space="0" w:color="000000"/>
              <w:bottom w:val="single" w:sz="4" w:space="0" w:color="000000"/>
              <w:right w:val="single" w:sz="4" w:space="0" w:color="000000"/>
            </w:tcBorders>
          </w:tcPr>
          <w:p w14:paraId="573FABF0" w14:textId="77777777" w:rsidR="002B5621" w:rsidRPr="00472FD5" w:rsidRDefault="002B5621">
            <w:pPr>
              <w:spacing w:line="480" w:lineRule="exact"/>
              <w:rPr>
                <w:rStyle w:val="NormalCharacter"/>
              </w:rPr>
            </w:pPr>
          </w:p>
        </w:tc>
        <w:tc>
          <w:tcPr>
            <w:tcW w:w="2304" w:type="dxa"/>
            <w:tcBorders>
              <w:top w:val="single" w:sz="4" w:space="0" w:color="000000"/>
              <w:left w:val="single" w:sz="4" w:space="0" w:color="000000"/>
              <w:bottom w:val="single" w:sz="4" w:space="0" w:color="000000"/>
              <w:right w:val="single" w:sz="4" w:space="0" w:color="000000"/>
            </w:tcBorders>
          </w:tcPr>
          <w:p w14:paraId="40B402E9" w14:textId="77777777" w:rsidR="002B5621" w:rsidRPr="00472FD5" w:rsidRDefault="002B5621">
            <w:pPr>
              <w:spacing w:line="480" w:lineRule="exact"/>
              <w:rPr>
                <w:rStyle w:val="NormalCharacter"/>
              </w:rPr>
            </w:pPr>
          </w:p>
        </w:tc>
        <w:tc>
          <w:tcPr>
            <w:tcW w:w="2196" w:type="dxa"/>
            <w:tcBorders>
              <w:top w:val="single" w:sz="4" w:space="0" w:color="000000"/>
              <w:left w:val="single" w:sz="4" w:space="0" w:color="000000"/>
              <w:bottom w:val="single" w:sz="4" w:space="0" w:color="000000"/>
              <w:right w:val="single" w:sz="4" w:space="0" w:color="000000"/>
            </w:tcBorders>
          </w:tcPr>
          <w:p w14:paraId="54E06DA0" w14:textId="77777777" w:rsidR="002B5621" w:rsidRPr="00472FD5" w:rsidRDefault="002B5621">
            <w:pPr>
              <w:spacing w:line="480" w:lineRule="exact"/>
              <w:rPr>
                <w:rStyle w:val="NormalCharacter"/>
              </w:rPr>
            </w:pPr>
          </w:p>
        </w:tc>
        <w:tc>
          <w:tcPr>
            <w:tcW w:w="1085" w:type="dxa"/>
            <w:tcBorders>
              <w:top w:val="single" w:sz="4" w:space="0" w:color="000000"/>
              <w:left w:val="single" w:sz="4" w:space="0" w:color="000000"/>
              <w:bottom w:val="single" w:sz="4" w:space="0" w:color="000000"/>
              <w:right w:val="single" w:sz="4" w:space="0" w:color="000000"/>
            </w:tcBorders>
          </w:tcPr>
          <w:p w14:paraId="40DA69D1" w14:textId="77777777" w:rsidR="002B5621" w:rsidRPr="00472FD5" w:rsidRDefault="002B5621">
            <w:pPr>
              <w:spacing w:line="480" w:lineRule="exact"/>
              <w:rPr>
                <w:rStyle w:val="NormalCharacter"/>
              </w:rPr>
            </w:pPr>
          </w:p>
        </w:tc>
      </w:tr>
    </w:tbl>
    <w:p w14:paraId="0B821667" w14:textId="77777777" w:rsidR="002B5621" w:rsidRPr="00472FD5" w:rsidRDefault="0016397B">
      <w:pPr>
        <w:spacing w:line="480" w:lineRule="exact"/>
        <w:ind w:firstLineChars="200" w:firstLine="420"/>
        <w:rPr>
          <w:rStyle w:val="NormalCharacter"/>
        </w:rPr>
      </w:pPr>
      <w:r w:rsidRPr="00472FD5">
        <w:rPr>
          <w:rStyle w:val="NormalCharacter"/>
        </w:rPr>
        <w:t xml:space="preserve">6. </w:t>
      </w:r>
      <w:r w:rsidRPr="00472FD5">
        <w:rPr>
          <w:rStyle w:val="NormalCharacter"/>
        </w:rPr>
        <w:t>售后服务条款（包括对采购单位的承诺及优惠条件）；</w:t>
      </w:r>
    </w:p>
    <w:p w14:paraId="18A22BE9" w14:textId="77777777" w:rsidR="002B5621" w:rsidRPr="00472FD5" w:rsidRDefault="0016397B">
      <w:pPr>
        <w:spacing w:line="480" w:lineRule="exact"/>
        <w:ind w:firstLineChars="200" w:firstLine="420"/>
        <w:rPr>
          <w:rStyle w:val="NormalCharacter"/>
        </w:rPr>
      </w:pPr>
      <w:r w:rsidRPr="00472FD5">
        <w:rPr>
          <w:rStyle w:val="NormalCharacter"/>
        </w:rPr>
        <w:t xml:space="preserve">7. </w:t>
      </w:r>
      <w:r w:rsidRPr="00472FD5">
        <w:rPr>
          <w:rStyle w:val="NormalCharacter"/>
        </w:rPr>
        <w:t>设备官方技术资料彩页；</w:t>
      </w:r>
    </w:p>
    <w:p w14:paraId="207B4FDB" w14:textId="77777777" w:rsidR="002B5621" w:rsidRPr="00472FD5" w:rsidRDefault="002F1654">
      <w:pPr>
        <w:spacing w:line="480" w:lineRule="exact"/>
        <w:ind w:firstLineChars="200" w:firstLine="420"/>
        <w:rPr>
          <w:rStyle w:val="NormalCharacter"/>
        </w:rPr>
      </w:pPr>
      <w:r w:rsidRPr="00472FD5">
        <w:rPr>
          <w:rStyle w:val="NormalCharacter"/>
          <w:rFonts w:hint="eastAsia"/>
        </w:rPr>
        <w:t>8</w:t>
      </w:r>
      <w:r w:rsidR="0016397B" w:rsidRPr="00472FD5">
        <w:rPr>
          <w:rStyle w:val="NormalCharacter"/>
        </w:rPr>
        <w:t xml:space="preserve">. </w:t>
      </w:r>
      <w:r w:rsidR="0016397B" w:rsidRPr="00472FD5">
        <w:rPr>
          <w:rStyle w:val="NormalCharacter"/>
        </w:rPr>
        <w:t>资质文件复印件，具体包含内容详见本采购文件第二条第</w:t>
      </w:r>
      <w:r w:rsidR="0016397B" w:rsidRPr="00472FD5">
        <w:rPr>
          <w:rStyle w:val="NormalCharacter"/>
        </w:rPr>
        <w:t>2</w:t>
      </w:r>
      <w:r w:rsidR="0016397B" w:rsidRPr="00472FD5">
        <w:rPr>
          <w:rStyle w:val="NormalCharacter"/>
        </w:rPr>
        <w:t>款；</w:t>
      </w:r>
      <w:r w:rsidR="0016397B" w:rsidRPr="00472FD5">
        <w:rPr>
          <w:rStyle w:val="NormalCharacter"/>
        </w:rPr>
        <w:t xml:space="preserve"> </w:t>
      </w:r>
    </w:p>
    <w:p w14:paraId="35B33F9A" w14:textId="77777777" w:rsidR="002B5621" w:rsidRDefault="002F1654">
      <w:pPr>
        <w:spacing w:line="480" w:lineRule="exact"/>
        <w:ind w:firstLineChars="200" w:firstLine="420"/>
        <w:rPr>
          <w:rStyle w:val="NormalCharacter"/>
        </w:rPr>
      </w:pPr>
      <w:r w:rsidRPr="00472FD5">
        <w:rPr>
          <w:rStyle w:val="NormalCharacter"/>
          <w:rFonts w:hint="eastAsia"/>
        </w:rPr>
        <w:t>9</w:t>
      </w:r>
      <w:r w:rsidR="0016397B" w:rsidRPr="00472FD5">
        <w:rPr>
          <w:rStyle w:val="NormalCharacter"/>
        </w:rPr>
        <w:t xml:space="preserve">. </w:t>
      </w:r>
      <w:r w:rsidR="0016397B" w:rsidRPr="00472FD5">
        <w:rPr>
          <w:rStyle w:val="NormalCharacter"/>
        </w:rPr>
        <w:t>业绩清单：</w:t>
      </w:r>
      <w:r w:rsidR="00CC006D">
        <w:rPr>
          <w:rStyle w:val="NormalCharacter"/>
        </w:rPr>
        <w:t xml:space="preserve"> </w:t>
      </w:r>
    </w:p>
    <w:p w14:paraId="389BD5E1" w14:textId="77777777" w:rsidR="00CC006D" w:rsidRDefault="00CC006D" w:rsidP="00CC006D">
      <w:pPr>
        <w:spacing w:afterLines="50" w:after="156"/>
        <w:ind w:firstLineChars="200" w:firstLine="420"/>
      </w:pPr>
      <w:r>
        <w:rPr>
          <w:rFonts w:hint="eastAsia"/>
        </w:rPr>
        <w:t>（</w:t>
      </w:r>
      <w:r>
        <w:rPr>
          <w:rFonts w:hint="eastAsia"/>
        </w:rPr>
        <w:t>1</w:t>
      </w:r>
      <w:r>
        <w:rPr>
          <w:rFonts w:hint="eastAsia"/>
        </w:rPr>
        <w:t>）</w:t>
      </w:r>
      <w:r w:rsidRPr="005C0958">
        <w:rPr>
          <w:rFonts w:hint="eastAsia"/>
        </w:rPr>
        <w:t>近三年同类货物（服务）销售业绩</w:t>
      </w:r>
      <w:r w:rsidR="00BF2BC5" w:rsidRPr="00472FD5">
        <w:rPr>
          <w:rStyle w:val="NormalCharacter"/>
        </w:rPr>
        <w:t>（按附表格式，需签字、盖章）；</w:t>
      </w:r>
    </w:p>
    <w:tbl>
      <w:tblPr>
        <w:tblStyle w:val="aa"/>
        <w:tblW w:w="0" w:type="auto"/>
        <w:jc w:val="center"/>
        <w:tblCellMar>
          <w:left w:w="0" w:type="dxa"/>
          <w:right w:w="0" w:type="dxa"/>
        </w:tblCellMar>
        <w:tblLook w:val="04A0" w:firstRow="1" w:lastRow="0" w:firstColumn="1" w:lastColumn="0" w:noHBand="0" w:noVBand="1"/>
      </w:tblPr>
      <w:tblGrid>
        <w:gridCol w:w="524"/>
        <w:gridCol w:w="1636"/>
        <w:gridCol w:w="1521"/>
        <w:gridCol w:w="1276"/>
        <w:gridCol w:w="1355"/>
        <w:gridCol w:w="896"/>
        <w:gridCol w:w="1095"/>
      </w:tblGrid>
      <w:tr w:rsidR="00CC006D" w14:paraId="65C0B516" w14:textId="77777777" w:rsidTr="00BF2BC5">
        <w:trPr>
          <w:jc w:val="center"/>
        </w:trPr>
        <w:tc>
          <w:tcPr>
            <w:tcW w:w="524" w:type="dxa"/>
            <w:vAlign w:val="center"/>
          </w:tcPr>
          <w:p w14:paraId="4D68F7E6" w14:textId="77777777" w:rsidR="00CC006D" w:rsidRPr="00190F84" w:rsidRDefault="00CC006D" w:rsidP="00E348ED">
            <w:pPr>
              <w:jc w:val="center"/>
            </w:pPr>
            <w:r>
              <w:rPr>
                <w:rFonts w:hint="eastAsia"/>
              </w:rPr>
              <w:t>序号</w:t>
            </w:r>
          </w:p>
        </w:tc>
        <w:tc>
          <w:tcPr>
            <w:tcW w:w="1636" w:type="dxa"/>
            <w:vAlign w:val="center"/>
          </w:tcPr>
          <w:p w14:paraId="4EFB0041" w14:textId="77777777" w:rsidR="00CC006D" w:rsidRDefault="00CC006D" w:rsidP="00E348ED">
            <w:pPr>
              <w:jc w:val="center"/>
            </w:pPr>
            <w:r>
              <w:rPr>
                <w:rFonts w:hint="eastAsia"/>
              </w:rPr>
              <w:t>业绩名称</w:t>
            </w:r>
          </w:p>
        </w:tc>
        <w:tc>
          <w:tcPr>
            <w:tcW w:w="1521" w:type="dxa"/>
            <w:vAlign w:val="center"/>
          </w:tcPr>
          <w:p w14:paraId="0E45A551" w14:textId="77777777" w:rsidR="00CC006D" w:rsidRDefault="00CC006D" w:rsidP="00E348ED">
            <w:pPr>
              <w:jc w:val="center"/>
            </w:pPr>
            <w:r>
              <w:rPr>
                <w:rFonts w:hint="eastAsia"/>
              </w:rPr>
              <w:t>用户单位名称</w:t>
            </w:r>
          </w:p>
        </w:tc>
        <w:tc>
          <w:tcPr>
            <w:tcW w:w="1276" w:type="dxa"/>
            <w:vAlign w:val="center"/>
          </w:tcPr>
          <w:p w14:paraId="20E3D6E4" w14:textId="77777777" w:rsidR="00CC006D" w:rsidRDefault="00CC006D" w:rsidP="00E348ED">
            <w:pPr>
              <w:jc w:val="center"/>
            </w:pPr>
            <w:r>
              <w:rPr>
                <w:rFonts w:hint="eastAsia"/>
              </w:rPr>
              <w:t>合同金额</w:t>
            </w:r>
          </w:p>
        </w:tc>
        <w:tc>
          <w:tcPr>
            <w:tcW w:w="1355" w:type="dxa"/>
            <w:vAlign w:val="center"/>
          </w:tcPr>
          <w:p w14:paraId="5FB7A0B9" w14:textId="77777777" w:rsidR="00CC006D" w:rsidRDefault="00CC006D" w:rsidP="00E348ED">
            <w:pPr>
              <w:jc w:val="center"/>
            </w:pPr>
            <w:r>
              <w:rPr>
                <w:rFonts w:hint="eastAsia"/>
              </w:rPr>
              <w:t>合同时间</w:t>
            </w:r>
          </w:p>
        </w:tc>
        <w:tc>
          <w:tcPr>
            <w:tcW w:w="896" w:type="dxa"/>
          </w:tcPr>
          <w:p w14:paraId="229DC661" w14:textId="77777777" w:rsidR="00CC006D" w:rsidRDefault="00CC006D" w:rsidP="00E348ED">
            <w:pPr>
              <w:jc w:val="center"/>
            </w:pPr>
            <w:r>
              <w:rPr>
                <w:rFonts w:hint="eastAsia"/>
              </w:rPr>
              <w:t>用户单位联系人</w:t>
            </w:r>
          </w:p>
        </w:tc>
        <w:tc>
          <w:tcPr>
            <w:tcW w:w="1095" w:type="dxa"/>
          </w:tcPr>
          <w:p w14:paraId="19D043AB" w14:textId="77777777" w:rsidR="00CC006D" w:rsidRDefault="00CC006D" w:rsidP="00E348ED">
            <w:pPr>
              <w:jc w:val="center"/>
            </w:pPr>
            <w:r>
              <w:rPr>
                <w:rFonts w:hint="eastAsia"/>
              </w:rPr>
              <w:t>用户单位联系人电话</w:t>
            </w:r>
          </w:p>
        </w:tc>
      </w:tr>
      <w:tr w:rsidR="00CC006D" w14:paraId="2877E24B" w14:textId="77777777" w:rsidTr="00BF2BC5">
        <w:trPr>
          <w:trHeight w:val="567"/>
          <w:jc w:val="center"/>
        </w:trPr>
        <w:tc>
          <w:tcPr>
            <w:tcW w:w="524" w:type="dxa"/>
            <w:vAlign w:val="center"/>
          </w:tcPr>
          <w:p w14:paraId="2CEFEF26" w14:textId="77777777" w:rsidR="00CC006D" w:rsidRPr="00190F84" w:rsidRDefault="00CC006D" w:rsidP="00E348ED">
            <w:pPr>
              <w:jc w:val="center"/>
            </w:pPr>
          </w:p>
        </w:tc>
        <w:tc>
          <w:tcPr>
            <w:tcW w:w="1636" w:type="dxa"/>
            <w:vAlign w:val="center"/>
          </w:tcPr>
          <w:p w14:paraId="0BB65CB3" w14:textId="77777777" w:rsidR="00CC006D" w:rsidRDefault="00CC006D" w:rsidP="00E348ED">
            <w:pPr>
              <w:jc w:val="center"/>
            </w:pPr>
          </w:p>
        </w:tc>
        <w:tc>
          <w:tcPr>
            <w:tcW w:w="1521" w:type="dxa"/>
            <w:vAlign w:val="center"/>
          </w:tcPr>
          <w:p w14:paraId="6E0EF4F9" w14:textId="77777777" w:rsidR="00CC006D" w:rsidRDefault="00CC006D" w:rsidP="00E348ED">
            <w:pPr>
              <w:jc w:val="center"/>
            </w:pPr>
          </w:p>
        </w:tc>
        <w:tc>
          <w:tcPr>
            <w:tcW w:w="1276" w:type="dxa"/>
            <w:vAlign w:val="center"/>
          </w:tcPr>
          <w:p w14:paraId="4ED8EC44" w14:textId="77777777" w:rsidR="00CC006D" w:rsidRDefault="00CC006D" w:rsidP="00E348ED">
            <w:pPr>
              <w:jc w:val="center"/>
            </w:pPr>
          </w:p>
        </w:tc>
        <w:tc>
          <w:tcPr>
            <w:tcW w:w="1355" w:type="dxa"/>
            <w:vAlign w:val="center"/>
          </w:tcPr>
          <w:p w14:paraId="72ECD79F" w14:textId="77777777" w:rsidR="00CC006D" w:rsidRDefault="00CC006D" w:rsidP="00E348ED">
            <w:pPr>
              <w:jc w:val="center"/>
            </w:pPr>
          </w:p>
        </w:tc>
        <w:tc>
          <w:tcPr>
            <w:tcW w:w="896" w:type="dxa"/>
            <w:vAlign w:val="center"/>
          </w:tcPr>
          <w:p w14:paraId="0318F6B0" w14:textId="77777777" w:rsidR="00CC006D" w:rsidRDefault="00CC006D" w:rsidP="00E348ED">
            <w:pPr>
              <w:jc w:val="center"/>
            </w:pPr>
          </w:p>
        </w:tc>
        <w:tc>
          <w:tcPr>
            <w:tcW w:w="1095" w:type="dxa"/>
            <w:vAlign w:val="center"/>
          </w:tcPr>
          <w:p w14:paraId="6FBC5E3B" w14:textId="77777777" w:rsidR="00CC006D" w:rsidRDefault="00CC006D" w:rsidP="00E348ED">
            <w:pPr>
              <w:jc w:val="center"/>
            </w:pPr>
          </w:p>
        </w:tc>
      </w:tr>
    </w:tbl>
    <w:p w14:paraId="1A310E2C" w14:textId="77777777" w:rsidR="00CC006D" w:rsidRDefault="00CC006D" w:rsidP="00CC006D">
      <w:pPr>
        <w:spacing w:beforeLines="50" w:before="156"/>
        <w:ind w:firstLineChars="200" w:firstLine="420"/>
      </w:pPr>
      <w:r>
        <w:rPr>
          <w:rFonts w:hint="eastAsia"/>
        </w:rPr>
        <w:t>（</w:t>
      </w:r>
      <w:r>
        <w:rPr>
          <w:rFonts w:hint="eastAsia"/>
        </w:rPr>
        <w:t>2</w:t>
      </w:r>
      <w:r>
        <w:rPr>
          <w:rFonts w:hint="eastAsia"/>
        </w:rPr>
        <w:t>）按表格顺序提供合同扫描件（非标的同类，合同内容不完整、有屏蔽的，</w:t>
      </w:r>
      <w:proofErr w:type="gramStart"/>
      <w:r>
        <w:rPr>
          <w:rFonts w:hint="eastAsia"/>
        </w:rPr>
        <w:t>不</w:t>
      </w:r>
      <w:proofErr w:type="gramEnd"/>
      <w:r>
        <w:rPr>
          <w:rFonts w:hint="eastAsia"/>
        </w:rPr>
        <w:t>认定为业绩）</w:t>
      </w:r>
    </w:p>
    <w:p w14:paraId="08EE941A" w14:textId="77777777" w:rsidR="002B5621" w:rsidRPr="00472FD5" w:rsidRDefault="0016397B">
      <w:pPr>
        <w:spacing w:line="480" w:lineRule="exact"/>
        <w:ind w:firstLineChars="200" w:firstLine="420"/>
        <w:rPr>
          <w:rStyle w:val="NormalCharacter"/>
        </w:rPr>
      </w:pPr>
      <w:r w:rsidRPr="00472FD5">
        <w:rPr>
          <w:rStyle w:val="NormalCharacter"/>
        </w:rPr>
        <w:t>1</w:t>
      </w:r>
      <w:r w:rsidR="002F1654" w:rsidRPr="00472FD5">
        <w:rPr>
          <w:rStyle w:val="NormalCharacter"/>
          <w:rFonts w:hint="eastAsia"/>
        </w:rPr>
        <w:t>0</w:t>
      </w:r>
      <w:r w:rsidRPr="00472FD5">
        <w:rPr>
          <w:rStyle w:val="NormalCharacter"/>
        </w:rPr>
        <w:t xml:space="preserve">. </w:t>
      </w:r>
      <w:r w:rsidRPr="00472FD5">
        <w:rPr>
          <w:rStyle w:val="NormalCharacter"/>
        </w:rPr>
        <w:t>小</w:t>
      </w:r>
      <w:proofErr w:type="gramStart"/>
      <w:r w:rsidRPr="00472FD5">
        <w:rPr>
          <w:rStyle w:val="NormalCharacter"/>
        </w:rPr>
        <w:t>微企业</w:t>
      </w:r>
      <w:proofErr w:type="gramEnd"/>
      <w:r w:rsidRPr="00472FD5">
        <w:rPr>
          <w:rStyle w:val="NormalCharacter"/>
        </w:rPr>
        <w:t>相关证明材料（如有），节能产品、环保标志产品相关证明材料（如有）；</w:t>
      </w:r>
    </w:p>
    <w:p w14:paraId="43B4628A" w14:textId="77777777" w:rsidR="002B5621" w:rsidRPr="00472FD5" w:rsidRDefault="0016397B">
      <w:pPr>
        <w:spacing w:line="480" w:lineRule="exact"/>
        <w:ind w:firstLineChars="200" w:firstLine="420"/>
        <w:rPr>
          <w:rStyle w:val="NormalCharacter"/>
        </w:rPr>
      </w:pPr>
      <w:r w:rsidRPr="00472FD5">
        <w:rPr>
          <w:rStyle w:val="NormalCharacter"/>
        </w:rPr>
        <w:t>1</w:t>
      </w:r>
      <w:r w:rsidR="002F1654" w:rsidRPr="00472FD5">
        <w:rPr>
          <w:rStyle w:val="NormalCharacter"/>
          <w:rFonts w:hint="eastAsia"/>
        </w:rPr>
        <w:t>1</w:t>
      </w:r>
      <w:r w:rsidRPr="00472FD5">
        <w:rPr>
          <w:rStyle w:val="NormalCharacter"/>
        </w:rPr>
        <w:t xml:space="preserve">. </w:t>
      </w:r>
      <w:r w:rsidRPr="00472FD5">
        <w:rPr>
          <w:rStyle w:val="NormalCharacter"/>
        </w:rPr>
        <w:t>其他。</w:t>
      </w:r>
    </w:p>
    <w:p w14:paraId="7A3531B4" w14:textId="77777777" w:rsidR="002B5621" w:rsidRPr="00472FD5" w:rsidRDefault="0016397B">
      <w:pPr>
        <w:spacing w:before="93" w:line="480" w:lineRule="exact"/>
        <w:ind w:firstLineChars="200" w:firstLine="422"/>
        <w:rPr>
          <w:rStyle w:val="NormalCharacter"/>
          <w:b/>
        </w:rPr>
      </w:pPr>
      <w:r w:rsidRPr="00472FD5">
        <w:rPr>
          <w:rStyle w:val="NormalCharacter"/>
          <w:b/>
        </w:rPr>
        <w:t>第四条</w:t>
      </w:r>
      <w:r w:rsidRPr="00472FD5">
        <w:rPr>
          <w:rStyle w:val="NormalCharacter"/>
          <w:b/>
        </w:rPr>
        <w:t xml:space="preserve"> </w:t>
      </w:r>
      <w:r w:rsidRPr="00472FD5">
        <w:rPr>
          <w:rStyle w:val="NormalCharacter"/>
          <w:b/>
        </w:rPr>
        <w:t>投标须知</w:t>
      </w:r>
    </w:p>
    <w:p w14:paraId="65C0C3F8" w14:textId="77777777" w:rsidR="002B5621" w:rsidRPr="00472FD5" w:rsidRDefault="0016397B">
      <w:pPr>
        <w:spacing w:line="480" w:lineRule="exact"/>
        <w:ind w:firstLineChars="200" w:firstLine="420"/>
        <w:rPr>
          <w:rStyle w:val="NormalCharacter"/>
        </w:rPr>
      </w:pPr>
      <w:r w:rsidRPr="00472FD5">
        <w:rPr>
          <w:rStyle w:val="NormalCharacter"/>
        </w:rPr>
        <w:t>1</w:t>
      </w:r>
      <w:r w:rsidRPr="00472FD5">
        <w:rPr>
          <w:rStyle w:val="NormalCharacter"/>
        </w:rPr>
        <w:t>．凡因投标单位对本采购文件阅读疏忽、误解、遗漏，或因对市场行情了解不清以及计算错误而造成的后果和风险，由投标单位负责。</w:t>
      </w:r>
    </w:p>
    <w:p w14:paraId="2F2AEB6B" w14:textId="77777777" w:rsidR="002B5621" w:rsidRPr="00472FD5" w:rsidRDefault="0016397B">
      <w:pPr>
        <w:spacing w:line="480" w:lineRule="exact"/>
        <w:ind w:firstLineChars="200" w:firstLine="420"/>
        <w:rPr>
          <w:rStyle w:val="NormalCharacter"/>
        </w:rPr>
      </w:pPr>
      <w:r w:rsidRPr="00472FD5">
        <w:rPr>
          <w:rStyle w:val="NormalCharacter"/>
        </w:rPr>
        <w:lastRenderedPageBreak/>
        <w:t xml:space="preserve">2. </w:t>
      </w:r>
      <w:r w:rsidRPr="00472FD5">
        <w:rPr>
          <w:rStyle w:val="NormalCharacter"/>
        </w:rPr>
        <w:t>投标单位应按要求将设备安装（或放置）到指定位置。</w:t>
      </w:r>
    </w:p>
    <w:p w14:paraId="1C96380C" w14:textId="77777777" w:rsidR="002B5621" w:rsidRPr="00472FD5" w:rsidRDefault="0016397B">
      <w:pPr>
        <w:spacing w:line="480" w:lineRule="exact"/>
        <w:ind w:firstLineChars="200" w:firstLine="420"/>
        <w:rPr>
          <w:rStyle w:val="NormalCharacter"/>
        </w:rPr>
      </w:pPr>
      <w:r w:rsidRPr="00472FD5">
        <w:rPr>
          <w:rStyle w:val="NormalCharacter"/>
        </w:rPr>
        <w:t xml:space="preserve">3. </w:t>
      </w:r>
      <w:r w:rsidRPr="00472FD5">
        <w:rPr>
          <w:rStyle w:val="NormalCharacter"/>
        </w:rPr>
        <w:t>本采购文件要求及采购单位认为需要进行报价的各项费用项目，在谈判时投标单位未报或未在投标文件中予以说明，采购单位则认为这些费用已包含在报价之中。</w:t>
      </w:r>
    </w:p>
    <w:p w14:paraId="49F0E579" w14:textId="77777777" w:rsidR="002B5621" w:rsidRPr="00472FD5" w:rsidRDefault="0016397B">
      <w:pPr>
        <w:spacing w:line="480" w:lineRule="exact"/>
        <w:ind w:firstLineChars="200" w:firstLine="420"/>
        <w:rPr>
          <w:rStyle w:val="NormalCharacter"/>
        </w:rPr>
      </w:pPr>
      <w:r w:rsidRPr="00472FD5">
        <w:rPr>
          <w:rStyle w:val="NormalCharacter"/>
        </w:rPr>
        <w:t>4</w:t>
      </w:r>
      <w:r w:rsidRPr="00472FD5">
        <w:rPr>
          <w:rStyle w:val="NormalCharacter"/>
        </w:rPr>
        <w:t>．有下列情况之一者，投标文件作废：</w:t>
      </w:r>
    </w:p>
    <w:p w14:paraId="39A026E1" w14:textId="77777777" w:rsidR="002B5621" w:rsidRPr="00472FD5" w:rsidRDefault="0016397B">
      <w:pPr>
        <w:spacing w:line="480" w:lineRule="exact"/>
        <w:ind w:firstLineChars="200" w:firstLine="420"/>
        <w:rPr>
          <w:rStyle w:val="NormalCharacter"/>
        </w:rPr>
      </w:pPr>
      <w:r w:rsidRPr="00472FD5">
        <w:rPr>
          <w:rStyle w:val="NormalCharacter"/>
        </w:rPr>
        <w:t>（</w:t>
      </w:r>
      <w:r w:rsidRPr="00472FD5">
        <w:rPr>
          <w:rStyle w:val="NormalCharacter"/>
        </w:rPr>
        <w:t>1</w:t>
      </w:r>
      <w:r w:rsidRPr="00472FD5">
        <w:rPr>
          <w:rStyle w:val="NormalCharacter"/>
        </w:rPr>
        <w:t>）投标文件逾期送达；</w:t>
      </w:r>
    </w:p>
    <w:p w14:paraId="500049FF" w14:textId="77777777" w:rsidR="002B5621" w:rsidRPr="00472FD5" w:rsidRDefault="0016397B">
      <w:pPr>
        <w:spacing w:line="480" w:lineRule="exact"/>
        <w:ind w:firstLineChars="200" w:firstLine="420"/>
        <w:rPr>
          <w:rStyle w:val="NormalCharacter"/>
        </w:rPr>
      </w:pPr>
      <w:r w:rsidRPr="00472FD5">
        <w:rPr>
          <w:rStyle w:val="NormalCharacter"/>
        </w:rPr>
        <w:t>（</w:t>
      </w:r>
      <w:r w:rsidRPr="00472FD5">
        <w:rPr>
          <w:rStyle w:val="NormalCharacter"/>
        </w:rPr>
        <w:t>2</w:t>
      </w:r>
      <w:r w:rsidRPr="00472FD5">
        <w:rPr>
          <w:rStyle w:val="NormalCharacter"/>
        </w:rPr>
        <w:t>）未能按要求提供资质文件；</w:t>
      </w:r>
      <w:r w:rsidRPr="00472FD5">
        <w:rPr>
          <w:rStyle w:val="NormalCharacter"/>
        </w:rPr>
        <w:t xml:space="preserve"> </w:t>
      </w:r>
    </w:p>
    <w:p w14:paraId="3623A7AF" w14:textId="77777777" w:rsidR="002B5621" w:rsidRPr="00472FD5" w:rsidRDefault="0016397B">
      <w:pPr>
        <w:spacing w:line="480" w:lineRule="exact"/>
        <w:ind w:firstLineChars="200" w:firstLine="420"/>
        <w:rPr>
          <w:rStyle w:val="NormalCharacter"/>
        </w:rPr>
      </w:pPr>
      <w:r w:rsidRPr="00472FD5">
        <w:rPr>
          <w:rStyle w:val="NormalCharacter"/>
        </w:rPr>
        <w:t>（</w:t>
      </w:r>
      <w:r w:rsidRPr="00472FD5">
        <w:rPr>
          <w:rStyle w:val="NormalCharacter"/>
        </w:rPr>
        <w:t>3</w:t>
      </w:r>
      <w:r w:rsidRPr="00472FD5">
        <w:rPr>
          <w:rStyle w:val="NormalCharacter"/>
        </w:rPr>
        <w:t>）投标单位未按规定密封投标文件；</w:t>
      </w:r>
    </w:p>
    <w:p w14:paraId="10E4BB92" w14:textId="77777777" w:rsidR="002B5621" w:rsidRPr="00472FD5" w:rsidRDefault="0016397B">
      <w:pPr>
        <w:spacing w:line="480" w:lineRule="exact"/>
        <w:ind w:firstLineChars="200" w:firstLine="420"/>
        <w:rPr>
          <w:rStyle w:val="NormalCharacter"/>
        </w:rPr>
      </w:pPr>
      <w:r w:rsidRPr="00472FD5">
        <w:rPr>
          <w:rStyle w:val="NormalCharacter"/>
        </w:rPr>
        <w:t>（</w:t>
      </w:r>
      <w:r w:rsidRPr="00472FD5">
        <w:rPr>
          <w:rStyle w:val="NormalCharacter"/>
        </w:rPr>
        <w:t>4</w:t>
      </w:r>
      <w:r w:rsidRPr="00472FD5">
        <w:rPr>
          <w:rStyle w:val="NormalCharacter"/>
        </w:rPr>
        <w:t>）投标文件未按要求签字、盖章；</w:t>
      </w:r>
      <w:r w:rsidRPr="00472FD5">
        <w:rPr>
          <w:rStyle w:val="NormalCharacter"/>
        </w:rPr>
        <w:t xml:space="preserve"> </w:t>
      </w:r>
    </w:p>
    <w:p w14:paraId="31FC7F18" w14:textId="77777777" w:rsidR="002B5621" w:rsidRPr="00472FD5" w:rsidRDefault="0016397B">
      <w:pPr>
        <w:spacing w:line="480" w:lineRule="exact"/>
        <w:ind w:firstLineChars="200" w:firstLine="420"/>
        <w:rPr>
          <w:rStyle w:val="NormalCharacter"/>
        </w:rPr>
      </w:pPr>
      <w:r w:rsidRPr="00472FD5">
        <w:rPr>
          <w:rStyle w:val="NormalCharacter"/>
        </w:rPr>
        <w:t>（</w:t>
      </w:r>
      <w:r w:rsidRPr="00472FD5">
        <w:rPr>
          <w:rStyle w:val="NormalCharacter"/>
        </w:rPr>
        <w:t>5</w:t>
      </w:r>
      <w:r w:rsidRPr="00472FD5">
        <w:rPr>
          <w:rStyle w:val="NormalCharacter"/>
        </w:rPr>
        <w:t>）投标文件内容不全，字迹模糊；</w:t>
      </w:r>
    </w:p>
    <w:p w14:paraId="3EA49841" w14:textId="77777777" w:rsidR="002B5621" w:rsidRPr="00472FD5" w:rsidRDefault="0016397B">
      <w:pPr>
        <w:spacing w:line="480" w:lineRule="exact"/>
        <w:ind w:firstLineChars="200" w:firstLine="420"/>
        <w:rPr>
          <w:rStyle w:val="NormalCharacter"/>
        </w:rPr>
      </w:pPr>
      <w:r w:rsidRPr="00472FD5">
        <w:rPr>
          <w:rStyle w:val="NormalCharacter"/>
        </w:rPr>
        <w:t>（</w:t>
      </w:r>
      <w:r w:rsidRPr="00472FD5">
        <w:rPr>
          <w:rStyle w:val="NormalCharacter"/>
        </w:rPr>
        <w:t>6</w:t>
      </w:r>
      <w:r w:rsidRPr="00472FD5">
        <w:rPr>
          <w:rStyle w:val="NormalCharacter"/>
        </w:rPr>
        <w:t>）有两个及以上投标方案；</w:t>
      </w:r>
      <w:r w:rsidRPr="00472FD5">
        <w:rPr>
          <w:rStyle w:val="NormalCharacter"/>
        </w:rPr>
        <w:t xml:space="preserve"> </w:t>
      </w:r>
    </w:p>
    <w:p w14:paraId="4B71DBF7" w14:textId="77777777" w:rsidR="002B5621" w:rsidRPr="00472FD5" w:rsidRDefault="0016397B">
      <w:pPr>
        <w:spacing w:line="480" w:lineRule="exact"/>
        <w:ind w:firstLineChars="200" w:firstLine="420"/>
        <w:rPr>
          <w:rStyle w:val="NormalCharacter"/>
        </w:rPr>
      </w:pPr>
      <w:r w:rsidRPr="00472FD5">
        <w:rPr>
          <w:rStyle w:val="NormalCharacter"/>
        </w:rPr>
        <w:t>（</w:t>
      </w:r>
      <w:r w:rsidRPr="00472FD5">
        <w:rPr>
          <w:rStyle w:val="NormalCharacter"/>
        </w:rPr>
        <w:t>7</w:t>
      </w:r>
      <w:r w:rsidRPr="00472FD5">
        <w:rPr>
          <w:rStyle w:val="NormalCharacter"/>
        </w:rPr>
        <w:t>）报价超出预算；</w:t>
      </w:r>
    </w:p>
    <w:p w14:paraId="6A107136" w14:textId="77777777" w:rsidR="002B5621" w:rsidRPr="00472FD5" w:rsidRDefault="0016397B">
      <w:pPr>
        <w:spacing w:line="480" w:lineRule="exact"/>
        <w:ind w:firstLineChars="200" w:firstLine="420"/>
        <w:rPr>
          <w:rStyle w:val="NormalCharacter"/>
        </w:rPr>
      </w:pPr>
      <w:r w:rsidRPr="00472FD5">
        <w:rPr>
          <w:rStyle w:val="NormalCharacter"/>
        </w:rPr>
        <w:t>（</w:t>
      </w:r>
      <w:r w:rsidR="00C964E4" w:rsidRPr="00472FD5">
        <w:rPr>
          <w:rStyle w:val="NormalCharacter"/>
          <w:rFonts w:hint="eastAsia"/>
        </w:rPr>
        <w:t>8</w:t>
      </w:r>
      <w:r w:rsidRPr="00472FD5">
        <w:rPr>
          <w:rStyle w:val="NormalCharacter"/>
        </w:rPr>
        <w:t>）投标文件对本采购文件未做出实质响应；</w:t>
      </w:r>
    </w:p>
    <w:p w14:paraId="13D426B2" w14:textId="77777777" w:rsidR="002B5621" w:rsidRPr="00472FD5" w:rsidRDefault="0016397B">
      <w:pPr>
        <w:spacing w:line="480" w:lineRule="exact"/>
        <w:ind w:firstLineChars="200" w:firstLine="420"/>
        <w:rPr>
          <w:rStyle w:val="NormalCharacter"/>
        </w:rPr>
      </w:pPr>
      <w:r w:rsidRPr="00472FD5">
        <w:rPr>
          <w:rStyle w:val="NormalCharacter"/>
        </w:rPr>
        <w:t>（</w:t>
      </w:r>
      <w:r w:rsidR="00C964E4" w:rsidRPr="00472FD5">
        <w:rPr>
          <w:rStyle w:val="NormalCharacter"/>
          <w:rFonts w:hint="eastAsia"/>
        </w:rPr>
        <w:t>9</w:t>
      </w:r>
      <w:r w:rsidRPr="00472FD5">
        <w:rPr>
          <w:rStyle w:val="NormalCharacter"/>
        </w:rPr>
        <w:t>）投标文件含有采购人不能接受的附加条件的。</w:t>
      </w:r>
    </w:p>
    <w:p w14:paraId="4CDD3ABA" w14:textId="77777777" w:rsidR="002B5621" w:rsidRPr="00472FD5" w:rsidRDefault="0016397B">
      <w:pPr>
        <w:spacing w:line="480" w:lineRule="exact"/>
        <w:ind w:firstLineChars="200" w:firstLine="420"/>
        <w:rPr>
          <w:rStyle w:val="NormalCharacter"/>
          <w:b/>
        </w:rPr>
      </w:pPr>
      <w:r w:rsidRPr="00472FD5">
        <w:rPr>
          <w:rStyle w:val="NormalCharacter"/>
        </w:rPr>
        <w:t>5</w:t>
      </w:r>
      <w:r w:rsidRPr="00472FD5">
        <w:rPr>
          <w:rStyle w:val="NormalCharacter"/>
        </w:rPr>
        <w:t>．保证金与资料费：</w:t>
      </w:r>
    </w:p>
    <w:p w14:paraId="5E22D706" w14:textId="77777777" w:rsidR="002B5621" w:rsidRPr="00472FD5" w:rsidRDefault="0016397B">
      <w:pPr>
        <w:spacing w:line="480" w:lineRule="exact"/>
        <w:ind w:firstLineChars="200" w:firstLine="420"/>
        <w:rPr>
          <w:rStyle w:val="NormalCharacter"/>
        </w:rPr>
      </w:pPr>
      <w:r w:rsidRPr="00472FD5">
        <w:rPr>
          <w:rStyle w:val="NormalCharacter"/>
        </w:rPr>
        <w:t>本项目采购文件售价为</w:t>
      </w:r>
      <w:r w:rsidRPr="00472FD5">
        <w:rPr>
          <w:rStyle w:val="NormalCharacter"/>
        </w:rPr>
        <w:t>0</w:t>
      </w:r>
      <w:r w:rsidRPr="00472FD5">
        <w:rPr>
          <w:rStyle w:val="NormalCharacter"/>
        </w:rPr>
        <w:t>元。</w:t>
      </w:r>
    </w:p>
    <w:p w14:paraId="799FD8C5" w14:textId="77777777" w:rsidR="002B5621" w:rsidRPr="00472FD5" w:rsidRDefault="0016397B">
      <w:pPr>
        <w:spacing w:line="480" w:lineRule="exact"/>
        <w:ind w:firstLineChars="200" w:firstLine="420"/>
        <w:rPr>
          <w:rStyle w:val="NormalCharacter"/>
        </w:rPr>
      </w:pPr>
      <w:r w:rsidRPr="00472FD5">
        <w:rPr>
          <w:rStyle w:val="NormalCharacter"/>
        </w:rPr>
        <w:t>本项目无需缴纳相关保证金。</w:t>
      </w:r>
    </w:p>
    <w:p w14:paraId="044BE45F" w14:textId="77777777" w:rsidR="002B5621" w:rsidRPr="00472FD5" w:rsidRDefault="0016397B">
      <w:pPr>
        <w:spacing w:line="480" w:lineRule="exact"/>
        <w:ind w:firstLineChars="200" w:firstLine="420"/>
        <w:rPr>
          <w:rStyle w:val="NormalCharacter"/>
        </w:rPr>
      </w:pPr>
      <w:r w:rsidRPr="00472FD5">
        <w:rPr>
          <w:rStyle w:val="NormalCharacter"/>
        </w:rPr>
        <w:t xml:space="preserve">6. </w:t>
      </w:r>
      <w:r w:rsidRPr="00472FD5">
        <w:rPr>
          <w:rStyle w:val="NormalCharacter"/>
          <w:b/>
        </w:rPr>
        <w:t>凡报名成功的供应商，因故不能按照采购文件要求如期参加采购活动，请在开标之日前三个工作日以书面形式告知我校；无故不参加开标的，将被列入违法失信行为供应商名单并受到处罚，三年内禁止参加陕西师范大学物资设备非政府采购活动。</w:t>
      </w:r>
    </w:p>
    <w:p w14:paraId="6E84CC14" w14:textId="77777777" w:rsidR="002B5621" w:rsidRPr="00472FD5" w:rsidRDefault="0016397B">
      <w:pPr>
        <w:spacing w:line="480" w:lineRule="exact"/>
        <w:ind w:firstLineChars="200" w:firstLine="420"/>
        <w:rPr>
          <w:rStyle w:val="NormalCharacter"/>
        </w:rPr>
      </w:pPr>
      <w:r w:rsidRPr="00472FD5">
        <w:rPr>
          <w:rStyle w:val="NormalCharacter"/>
        </w:rPr>
        <w:t>7</w:t>
      </w:r>
      <w:r w:rsidRPr="00472FD5">
        <w:rPr>
          <w:rStyle w:val="NormalCharacter"/>
        </w:rPr>
        <w:t>．从接到通知之日，中标供应单位必须在三个工作日内前来洽谈签订供货合同有关事宜。否则，按自动放弃对待。</w:t>
      </w:r>
    </w:p>
    <w:p w14:paraId="7796049D" w14:textId="77777777" w:rsidR="002B5621" w:rsidRPr="00472FD5" w:rsidRDefault="0016397B">
      <w:pPr>
        <w:spacing w:line="480" w:lineRule="exact"/>
        <w:ind w:firstLineChars="200" w:firstLine="420"/>
        <w:rPr>
          <w:rStyle w:val="NormalCharacter"/>
        </w:rPr>
      </w:pPr>
      <w:r w:rsidRPr="00472FD5">
        <w:rPr>
          <w:rStyle w:val="NormalCharacter"/>
        </w:rPr>
        <w:t>8</w:t>
      </w:r>
      <w:r w:rsidRPr="00472FD5">
        <w:rPr>
          <w:rStyle w:val="NormalCharacter"/>
        </w:rPr>
        <w:t>．投标文件必须制作一式伍份（一正四副），装订成册，每份必须有目录，顺序和内容要求以第三条为准。</w:t>
      </w:r>
    </w:p>
    <w:p w14:paraId="513BE3DC" w14:textId="77777777" w:rsidR="002B5621" w:rsidRPr="00472FD5" w:rsidRDefault="0016397B">
      <w:pPr>
        <w:spacing w:before="93" w:line="480" w:lineRule="exact"/>
        <w:ind w:firstLineChars="200" w:firstLine="422"/>
        <w:rPr>
          <w:rStyle w:val="NormalCharacter"/>
          <w:b/>
        </w:rPr>
      </w:pPr>
      <w:r w:rsidRPr="00472FD5">
        <w:rPr>
          <w:rStyle w:val="NormalCharacter"/>
          <w:b/>
        </w:rPr>
        <w:t>第五条</w:t>
      </w:r>
      <w:r w:rsidRPr="00472FD5">
        <w:rPr>
          <w:rStyle w:val="NormalCharacter"/>
          <w:b/>
        </w:rPr>
        <w:t xml:space="preserve"> </w:t>
      </w:r>
      <w:r w:rsidRPr="00472FD5">
        <w:rPr>
          <w:rStyle w:val="NormalCharacter"/>
          <w:b/>
        </w:rPr>
        <w:t>结算方式、履约验收</w:t>
      </w:r>
    </w:p>
    <w:p w14:paraId="01A14D43" w14:textId="77777777" w:rsidR="002B5621" w:rsidRPr="00472FD5" w:rsidRDefault="0016397B">
      <w:pPr>
        <w:tabs>
          <w:tab w:val="right" w:pos="720"/>
        </w:tabs>
        <w:spacing w:line="480" w:lineRule="exact"/>
        <w:ind w:firstLineChars="200" w:firstLine="420"/>
        <w:rPr>
          <w:rStyle w:val="NormalCharacter"/>
        </w:rPr>
      </w:pPr>
      <w:r w:rsidRPr="00472FD5">
        <w:rPr>
          <w:rStyle w:val="NormalCharacter"/>
        </w:rPr>
        <w:t>1</w:t>
      </w:r>
      <w:r w:rsidRPr="00472FD5">
        <w:rPr>
          <w:rStyle w:val="NormalCharacter"/>
        </w:rPr>
        <w:t>．报价为进口设备西安到岸、安装到位后的总价，国产设备安装调试正常运行的总价。</w:t>
      </w:r>
    </w:p>
    <w:p w14:paraId="241DAAC1" w14:textId="77777777" w:rsidR="002B5621" w:rsidRPr="00472FD5" w:rsidRDefault="0016397B">
      <w:pPr>
        <w:tabs>
          <w:tab w:val="right" w:pos="720"/>
        </w:tabs>
        <w:spacing w:line="480" w:lineRule="exact"/>
        <w:ind w:firstLineChars="200" w:firstLine="420"/>
        <w:rPr>
          <w:rStyle w:val="NormalCharacter"/>
        </w:rPr>
      </w:pPr>
      <w:r w:rsidRPr="00472FD5">
        <w:rPr>
          <w:rStyle w:val="NormalCharacter"/>
        </w:rPr>
        <w:t xml:space="preserve">2. </w:t>
      </w:r>
      <w:r w:rsidRPr="00472FD5">
        <w:rPr>
          <w:rStyle w:val="NormalCharacter"/>
        </w:rPr>
        <w:t>结算方式：</w:t>
      </w:r>
    </w:p>
    <w:p w14:paraId="212C766C" w14:textId="77777777" w:rsidR="002B5621" w:rsidRPr="00472FD5" w:rsidRDefault="0016397B">
      <w:pPr>
        <w:tabs>
          <w:tab w:val="right" w:pos="720"/>
        </w:tabs>
        <w:spacing w:line="480" w:lineRule="exact"/>
        <w:ind w:firstLineChars="200" w:firstLine="420"/>
        <w:rPr>
          <w:rStyle w:val="NormalCharacter"/>
        </w:rPr>
      </w:pPr>
      <w:r w:rsidRPr="00472FD5">
        <w:rPr>
          <w:rStyle w:val="NormalCharacter"/>
        </w:rPr>
        <w:t>（</w:t>
      </w:r>
      <w:r w:rsidRPr="00472FD5">
        <w:rPr>
          <w:rStyle w:val="NormalCharacter"/>
        </w:rPr>
        <w:t>1</w:t>
      </w:r>
      <w:r w:rsidRPr="00472FD5">
        <w:rPr>
          <w:rStyle w:val="NormalCharacter"/>
        </w:rPr>
        <w:t>）国产设备使用人民币结算，投标单位全部垫资。中标单位与我校签署采购合同，合同总金额的</w:t>
      </w:r>
      <w:r w:rsidRPr="00472FD5">
        <w:rPr>
          <w:rStyle w:val="NormalCharacter"/>
        </w:rPr>
        <w:t>5 %</w:t>
      </w:r>
      <w:r w:rsidRPr="00472FD5">
        <w:rPr>
          <w:rStyle w:val="NormalCharacter"/>
        </w:rPr>
        <w:t>作为项目质量保证金。设备安装到位并验收合格，由中标单位向我校足</w:t>
      </w:r>
      <w:r w:rsidRPr="00472FD5">
        <w:rPr>
          <w:rStyle w:val="NormalCharacter"/>
        </w:rPr>
        <w:lastRenderedPageBreak/>
        <w:t>额交付项目质量保证金后，我校于</w:t>
      </w:r>
      <w:r w:rsidRPr="00472FD5">
        <w:rPr>
          <w:rStyle w:val="NormalCharacter"/>
        </w:rPr>
        <w:t>15</w:t>
      </w:r>
      <w:r w:rsidRPr="00472FD5">
        <w:rPr>
          <w:rStyle w:val="NormalCharacter"/>
        </w:rPr>
        <w:t>日之内一次性支付全额货款。质量保证金期限至少为</w:t>
      </w:r>
      <w:r w:rsidR="00C964E4" w:rsidRPr="00472FD5">
        <w:rPr>
          <w:rStyle w:val="NormalCharacter"/>
          <w:rFonts w:hint="eastAsia"/>
        </w:rPr>
        <w:t>叁</w:t>
      </w:r>
      <w:r w:rsidRPr="00472FD5">
        <w:rPr>
          <w:rStyle w:val="NormalCharacter"/>
        </w:rPr>
        <w:t>年，质量保证期满，经我校对项目保修质量验收合格后一次性退还质量证金（不计利息）；</w:t>
      </w:r>
    </w:p>
    <w:p w14:paraId="41C7D714" w14:textId="77777777" w:rsidR="002B5621" w:rsidRPr="00472FD5" w:rsidRDefault="0016397B">
      <w:pPr>
        <w:tabs>
          <w:tab w:val="right" w:pos="720"/>
        </w:tabs>
        <w:spacing w:line="480" w:lineRule="exact"/>
        <w:ind w:firstLineChars="200" w:firstLine="420"/>
        <w:rPr>
          <w:rStyle w:val="NormalCharacter"/>
        </w:rPr>
      </w:pPr>
      <w:r w:rsidRPr="00472FD5">
        <w:rPr>
          <w:rStyle w:val="NormalCharacter"/>
        </w:rPr>
        <w:t>（</w:t>
      </w:r>
      <w:r w:rsidRPr="00472FD5">
        <w:rPr>
          <w:rStyle w:val="NormalCharacter"/>
        </w:rPr>
        <w:t>2</w:t>
      </w:r>
      <w:r w:rsidRPr="00472FD5">
        <w:rPr>
          <w:rStyle w:val="NormalCharacter"/>
        </w:rPr>
        <w:t>）进口设备使用外币（免税价）结算，采取信用证结算方式，全额信用证</w:t>
      </w:r>
      <w:r w:rsidRPr="00472FD5">
        <w:rPr>
          <w:rStyle w:val="NormalCharacter"/>
        </w:rPr>
        <w:t>90%</w:t>
      </w:r>
      <w:r w:rsidRPr="00472FD5">
        <w:rPr>
          <w:rStyle w:val="NormalCharacter"/>
        </w:rPr>
        <w:t>凭甲方开箱报告解付，</w:t>
      </w:r>
      <w:r w:rsidRPr="00472FD5">
        <w:rPr>
          <w:rStyle w:val="NormalCharacter"/>
        </w:rPr>
        <w:t>10%</w:t>
      </w:r>
      <w:r w:rsidRPr="00472FD5">
        <w:rPr>
          <w:rStyle w:val="NormalCharacter"/>
        </w:rPr>
        <w:t>凭甲方验收报告解付，外贸合同与技术协议的付款方式保持一致，不接受变更。如有附件需国内购买，由供应商垫资，设备安装到位并验收合格后一次性付清货款。</w:t>
      </w:r>
    </w:p>
    <w:p w14:paraId="2A92E130" w14:textId="77777777" w:rsidR="002B5621" w:rsidRPr="001D1016" w:rsidRDefault="0016397B">
      <w:pPr>
        <w:tabs>
          <w:tab w:val="right" w:pos="720"/>
        </w:tabs>
        <w:spacing w:line="480" w:lineRule="exact"/>
        <w:ind w:firstLineChars="200" w:firstLine="420"/>
        <w:rPr>
          <w:rStyle w:val="NormalCharacter"/>
        </w:rPr>
      </w:pPr>
      <w:r w:rsidRPr="00472FD5">
        <w:rPr>
          <w:rStyle w:val="NormalCharacter"/>
        </w:rPr>
        <w:t>（</w:t>
      </w:r>
      <w:r w:rsidRPr="00472FD5">
        <w:rPr>
          <w:rStyle w:val="NormalCharacter"/>
        </w:rPr>
        <w:t>3</w:t>
      </w:r>
      <w:r w:rsidRPr="00472FD5">
        <w:rPr>
          <w:rStyle w:val="NormalCharacter"/>
        </w:rPr>
        <w:t>）外币兑</w:t>
      </w:r>
      <w:r w:rsidRPr="001D1016">
        <w:rPr>
          <w:rStyle w:val="NormalCharacter"/>
        </w:rPr>
        <w:t>换人民币汇率：按开标当日现汇卖出价</w:t>
      </w:r>
      <w:r w:rsidRPr="001D1016">
        <w:rPr>
          <w:rStyle w:val="NormalCharacter"/>
        </w:rPr>
        <w:t>x1.015</w:t>
      </w:r>
      <w:r w:rsidRPr="001D1016">
        <w:rPr>
          <w:rStyle w:val="NormalCharacter"/>
        </w:rPr>
        <w:t>计算。</w:t>
      </w:r>
    </w:p>
    <w:p w14:paraId="5FD5B22C" w14:textId="77777777" w:rsidR="002B5621" w:rsidRPr="001D1016" w:rsidRDefault="0016397B">
      <w:pPr>
        <w:tabs>
          <w:tab w:val="right" w:pos="720"/>
        </w:tabs>
        <w:spacing w:line="480" w:lineRule="exact"/>
        <w:ind w:firstLineChars="200" w:firstLine="420"/>
        <w:rPr>
          <w:rStyle w:val="NormalCharacter"/>
        </w:rPr>
      </w:pPr>
      <w:r w:rsidRPr="001D1016">
        <w:rPr>
          <w:rStyle w:val="NormalCharacter"/>
        </w:rPr>
        <w:t>3</w:t>
      </w:r>
      <w:r w:rsidRPr="001D1016">
        <w:rPr>
          <w:rStyle w:val="NormalCharacter"/>
        </w:rPr>
        <w:t>．设备的质保期至少</w:t>
      </w:r>
      <w:r w:rsidRPr="001D1016">
        <w:rPr>
          <w:rStyle w:val="NormalCharacter"/>
          <w:u w:val="single"/>
        </w:rPr>
        <w:t xml:space="preserve"> </w:t>
      </w:r>
      <w:r w:rsidR="00F167EA" w:rsidRPr="001D1016">
        <w:rPr>
          <w:rStyle w:val="NormalCharacter"/>
          <w:rFonts w:hint="eastAsia"/>
          <w:b/>
          <w:u w:val="single"/>
        </w:rPr>
        <w:t>叁</w:t>
      </w:r>
      <w:r w:rsidRPr="001D1016">
        <w:rPr>
          <w:rStyle w:val="NormalCharacter"/>
          <w:u w:val="single"/>
        </w:rPr>
        <w:t xml:space="preserve"> </w:t>
      </w:r>
      <w:r w:rsidRPr="001D1016">
        <w:rPr>
          <w:rStyle w:val="NormalCharacter"/>
        </w:rPr>
        <w:t>年，质保期从设备验收合格后开始算起。</w:t>
      </w:r>
    </w:p>
    <w:p w14:paraId="2421239E" w14:textId="77777777" w:rsidR="001B4D41" w:rsidRPr="001B4D41" w:rsidRDefault="001B4D41" w:rsidP="001B4D41">
      <w:pPr>
        <w:tabs>
          <w:tab w:val="right" w:pos="720"/>
        </w:tabs>
        <w:spacing w:line="480" w:lineRule="exact"/>
        <w:ind w:firstLineChars="200" w:firstLine="420"/>
        <w:rPr>
          <w:rStyle w:val="NormalCharacter"/>
        </w:rPr>
      </w:pPr>
      <w:r w:rsidRPr="001D1016">
        <w:rPr>
          <w:rStyle w:val="NormalCharacter"/>
          <w:rFonts w:hint="eastAsia"/>
        </w:rPr>
        <w:t>4</w:t>
      </w:r>
      <w:r w:rsidRPr="001D1016">
        <w:rPr>
          <w:rStyle w:val="NormalCharacter"/>
          <w:rFonts w:hint="eastAsia"/>
        </w:rPr>
        <w:t>．学校的采购文件、投标单位的投标</w:t>
      </w:r>
      <w:r w:rsidRPr="001B4D41">
        <w:rPr>
          <w:rStyle w:val="NormalCharacter"/>
          <w:rFonts w:hint="eastAsia"/>
        </w:rPr>
        <w:t>文件及双方签署的合同具有同等法律效力，投标文件及谈判过程中的承诺将作为技术协议的重要依据。</w:t>
      </w:r>
    </w:p>
    <w:p w14:paraId="266031E0" w14:textId="77777777" w:rsidR="001B4D41" w:rsidRDefault="001B4D41" w:rsidP="001B4D41">
      <w:pPr>
        <w:tabs>
          <w:tab w:val="right" w:pos="720"/>
        </w:tabs>
        <w:spacing w:line="480" w:lineRule="exact"/>
        <w:ind w:firstLineChars="200" w:firstLine="420"/>
        <w:rPr>
          <w:rStyle w:val="NormalCharacter"/>
        </w:rPr>
      </w:pPr>
      <w:r w:rsidRPr="001B4D41">
        <w:rPr>
          <w:rStyle w:val="NormalCharacter"/>
          <w:rFonts w:hint="eastAsia"/>
        </w:rPr>
        <w:t xml:space="preserve">5. </w:t>
      </w:r>
      <w:r w:rsidRPr="001B4D41">
        <w:rPr>
          <w:rStyle w:val="NormalCharacter"/>
          <w:rFonts w:hint="eastAsia"/>
        </w:rPr>
        <w:t>采购合同、技术协议模板见</w:t>
      </w:r>
      <w:r w:rsidR="00C92CB2">
        <w:fldChar w:fldCharType="begin"/>
      </w:r>
      <w:r w:rsidR="00C92CB2">
        <w:instrText xml:space="preserve"> HYPERLINK "http://zbb.snnu.edu.cn" </w:instrText>
      </w:r>
      <w:r w:rsidR="00C92CB2">
        <w:fldChar w:fldCharType="separate"/>
      </w:r>
      <w:r w:rsidRPr="006E1684">
        <w:rPr>
          <w:rStyle w:val="a3"/>
          <w:rFonts w:hint="eastAsia"/>
        </w:rPr>
        <w:t>http://zbb.snnu.edu.cn</w:t>
      </w:r>
      <w:r w:rsidR="00C92CB2">
        <w:rPr>
          <w:rStyle w:val="a3"/>
        </w:rPr>
        <w:fldChar w:fldCharType="end"/>
      </w:r>
      <w:r w:rsidRPr="001B4D41">
        <w:rPr>
          <w:rStyle w:val="NormalCharacter"/>
        </w:rPr>
        <w:t xml:space="preserve"> </w:t>
      </w:r>
    </w:p>
    <w:p w14:paraId="5366312B" w14:textId="77777777" w:rsidR="002B5621" w:rsidRPr="00472FD5" w:rsidRDefault="0016397B" w:rsidP="001B4D41">
      <w:pPr>
        <w:tabs>
          <w:tab w:val="right" w:pos="720"/>
        </w:tabs>
        <w:spacing w:line="480" w:lineRule="exact"/>
        <w:ind w:firstLineChars="200" w:firstLine="420"/>
        <w:rPr>
          <w:rStyle w:val="NormalCharacter"/>
        </w:rPr>
      </w:pPr>
      <w:r w:rsidRPr="00472FD5">
        <w:rPr>
          <w:rStyle w:val="NormalCharacter"/>
        </w:rPr>
        <w:t xml:space="preserve">6. </w:t>
      </w:r>
      <w:r w:rsidRPr="00472FD5">
        <w:rPr>
          <w:rStyle w:val="NormalCharacter"/>
        </w:rPr>
        <w:t>验收标准以所签订的采购合同或技术协议相关条款为准。</w:t>
      </w:r>
    </w:p>
    <w:p w14:paraId="127933D0" w14:textId="77777777" w:rsidR="002B5621" w:rsidRPr="00472FD5" w:rsidRDefault="0016397B">
      <w:pPr>
        <w:spacing w:before="93" w:line="480" w:lineRule="exact"/>
        <w:ind w:firstLineChars="200" w:firstLine="422"/>
        <w:rPr>
          <w:rStyle w:val="NormalCharacter"/>
          <w:b/>
        </w:rPr>
      </w:pPr>
      <w:r w:rsidRPr="00472FD5">
        <w:rPr>
          <w:rStyle w:val="NormalCharacter"/>
          <w:b/>
        </w:rPr>
        <w:t>第六条</w:t>
      </w:r>
      <w:r w:rsidRPr="00472FD5">
        <w:rPr>
          <w:rStyle w:val="NormalCharacter"/>
          <w:b/>
        </w:rPr>
        <w:t xml:space="preserve"> </w:t>
      </w:r>
      <w:r w:rsidRPr="00472FD5">
        <w:rPr>
          <w:rStyle w:val="NormalCharacter"/>
          <w:b/>
        </w:rPr>
        <w:t>投标、开标、评标</w:t>
      </w:r>
    </w:p>
    <w:p w14:paraId="4EC56956" w14:textId="0D89DBEE" w:rsidR="001B4D41" w:rsidRPr="00A03B84" w:rsidRDefault="0016397B" w:rsidP="001B4D41">
      <w:pPr>
        <w:spacing w:line="480" w:lineRule="exact"/>
        <w:ind w:firstLineChars="200" w:firstLine="420"/>
        <w:rPr>
          <w:rStyle w:val="NormalCharacter"/>
        </w:rPr>
      </w:pPr>
      <w:r w:rsidRPr="00472FD5">
        <w:rPr>
          <w:rStyle w:val="NormalCharacter"/>
        </w:rPr>
        <w:t>1</w:t>
      </w:r>
      <w:r w:rsidRPr="00472FD5">
        <w:rPr>
          <w:rStyle w:val="NormalCharacter"/>
        </w:rPr>
        <w:t>．</w:t>
      </w:r>
      <w:r w:rsidR="001B4D41" w:rsidRPr="001B4D41">
        <w:rPr>
          <w:rStyle w:val="NormalCharacter"/>
          <w:rFonts w:hint="eastAsia"/>
        </w:rPr>
        <w:t>投标单位</w:t>
      </w:r>
      <w:r w:rsidR="001B4D41" w:rsidRPr="00A03B84">
        <w:rPr>
          <w:rStyle w:val="NormalCharacter"/>
          <w:rFonts w:hint="eastAsia"/>
        </w:rPr>
        <w:t>务必</w:t>
      </w:r>
      <w:r w:rsidR="001B4D41" w:rsidRPr="00A03B84">
        <w:rPr>
          <w:rStyle w:val="NormalCharacter"/>
          <w:rFonts w:hint="eastAsia"/>
          <w:b/>
          <w:bCs/>
        </w:rPr>
        <w:t>于</w:t>
      </w:r>
      <w:r w:rsidR="001B4D41" w:rsidRPr="00A03B84">
        <w:rPr>
          <w:rStyle w:val="NormalCharacter"/>
          <w:rFonts w:hint="eastAsia"/>
          <w:b/>
          <w:bCs/>
        </w:rPr>
        <w:t>2019</w:t>
      </w:r>
      <w:r w:rsidR="001B4D41" w:rsidRPr="00A03B84">
        <w:rPr>
          <w:rStyle w:val="NormalCharacter"/>
          <w:rFonts w:hint="eastAsia"/>
          <w:b/>
          <w:bCs/>
        </w:rPr>
        <w:t>年</w:t>
      </w:r>
      <w:r w:rsidR="001B4D41" w:rsidRPr="00A03B84">
        <w:rPr>
          <w:rStyle w:val="NormalCharacter"/>
          <w:rFonts w:hint="eastAsia"/>
          <w:b/>
          <w:bCs/>
        </w:rPr>
        <w:t>1</w:t>
      </w:r>
      <w:r w:rsidR="00C672B4" w:rsidRPr="00A03B84">
        <w:rPr>
          <w:rStyle w:val="NormalCharacter"/>
          <w:b/>
          <w:bCs/>
        </w:rPr>
        <w:t>1</w:t>
      </w:r>
      <w:r w:rsidR="001B4D41" w:rsidRPr="00A03B84">
        <w:rPr>
          <w:rStyle w:val="NormalCharacter"/>
          <w:rFonts w:hint="eastAsia"/>
          <w:b/>
          <w:bCs/>
        </w:rPr>
        <w:t>月</w:t>
      </w:r>
      <w:r w:rsidR="00C672B4" w:rsidRPr="00A03B84">
        <w:rPr>
          <w:rStyle w:val="NormalCharacter"/>
          <w:b/>
          <w:bCs/>
        </w:rPr>
        <w:t>2</w:t>
      </w:r>
      <w:r w:rsidR="00512C70" w:rsidRPr="00A03B84">
        <w:rPr>
          <w:rStyle w:val="NormalCharacter"/>
          <w:b/>
          <w:bCs/>
        </w:rPr>
        <w:t>7</w:t>
      </w:r>
      <w:r w:rsidR="001B4D41" w:rsidRPr="00A03B84">
        <w:rPr>
          <w:rStyle w:val="NormalCharacter"/>
          <w:rFonts w:hint="eastAsia"/>
          <w:b/>
          <w:bCs/>
        </w:rPr>
        <w:t>日</w:t>
      </w:r>
      <w:r w:rsidR="00C672B4" w:rsidRPr="00A03B84">
        <w:rPr>
          <w:rStyle w:val="NormalCharacter"/>
          <w:b/>
          <w:bCs/>
        </w:rPr>
        <w:t>14</w:t>
      </w:r>
      <w:r w:rsidR="001B4D41" w:rsidRPr="00A03B84">
        <w:rPr>
          <w:rStyle w:val="NormalCharacter"/>
          <w:rFonts w:hint="eastAsia"/>
          <w:b/>
          <w:bCs/>
        </w:rPr>
        <w:t>:</w:t>
      </w:r>
      <w:r w:rsidR="00C241B4" w:rsidRPr="00A03B84">
        <w:rPr>
          <w:rStyle w:val="NormalCharacter"/>
          <w:b/>
          <w:bCs/>
        </w:rPr>
        <w:t>2</w:t>
      </w:r>
      <w:r w:rsidR="001B4D41" w:rsidRPr="00A03B84">
        <w:rPr>
          <w:rStyle w:val="NormalCharacter"/>
          <w:rFonts w:hint="eastAsia"/>
          <w:b/>
          <w:bCs/>
        </w:rPr>
        <w:t>0-</w:t>
      </w:r>
      <w:r w:rsidR="00C672B4" w:rsidRPr="00A03B84">
        <w:rPr>
          <w:rStyle w:val="NormalCharacter"/>
          <w:b/>
          <w:bCs/>
        </w:rPr>
        <w:t>14</w:t>
      </w:r>
      <w:r w:rsidR="001B4D41" w:rsidRPr="00A03B84">
        <w:rPr>
          <w:rStyle w:val="NormalCharacter"/>
          <w:rFonts w:hint="eastAsia"/>
          <w:b/>
          <w:bCs/>
        </w:rPr>
        <w:t>:</w:t>
      </w:r>
      <w:r w:rsidR="00C241B4" w:rsidRPr="00A03B84">
        <w:rPr>
          <w:rStyle w:val="NormalCharacter"/>
          <w:b/>
          <w:bCs/>
        </w:rPr>
        <w:t>5</w:t>
      </w:r>
      <w:r w:rsidR="001B4D41" w:rsidRPr="00A03B84">
        <w:rPr>
          <w:rStyle w:val="NormalCharacter"/>
          <w:rFonts w:hint="eastAsia"/>
          <w:b/>
          <w:bCs/>
        </w:rPr>
        <w:t>0</w:t>
      </w:r>
      <w:r w:rsidR="001D1016" w:rsidRPr="00A03B84">
        <w:rPr>
          <w:rStyle w:val="NormalCharacter"/>
          <w:rFonts w:hint="eastAsia"/>
        </w:rPr>
        <w:t>间</w:t>
      </w:r>
      <w:r w:rsidR="001B4D41" w:rsidRPr="00A03B84">
        <w:rPr>
          <w:rStyle w:val="NormalCharacter"/>
          <w:rFonts w:hint="eastAsia"/>
        </w:rPr>
        <w:t>将投标书一式伍份密封后送达陕西师范大学</w:t>
      </w:r>
      <w:r w:rsidR="001B4D41" w:rsidRPr="00A03B84">
        <w:rPr>
          <w:rStyle w:val="NormalCharacter"/>
          <w:rFonts w:hint="eastAsia"/>
        </w:rPr>
        <w:t xml:space="preserve"> </w:t>
      </w:r>
      <w:r w:rsidR="001B4D41" w:rsidRPr="00A03B84">
        <w:rPr>
          <w:rStyle w:val="NormalCharacter"/>
          <w:rFonts w:hint="eastAsia"/>
        </w:rPr>
        <w:t>长安校区</w:t>
      </w:r>
      <w:proofErr w:type="gramStart"/>
      <w:r w:rsidR="001B4D41" w:rsidRPr="00A03B84">
        <w:rPr>
          <w:rStyle w:val="NormalCharacter"/>
          <w:rFonts w:hint="eastAsia"/>
        </w:rPr>
        <w:t>致知楼三层</w:t>
      </w:r>
      <w:proofErr w:type="gramEnd"/>
      <w:r w:rsidR="001B4D41" w:rsidRPr="00A03B84">
        <w:rPr>
          <w:rStyle w:val="NormalCharacter"/>
          <w:rFonts w:hint="eastAsia"/>
        </w:rPr>
        <w:t>1362</w:t>
      </w:r>
      <w:r w:rsidR="001B4D41" w:rsidRPr="00A03B84">
        <w:rPr>
          <w:rStyle w:val="NormalCharacter"/>
          <w:rFonts w:hint="eastAsia"/>
        </w:rPr>
        <w:t>会议室，逾期不再受理。投标有效期为</w:t>
      </w:r>
      <w:r w:rsidR="001B4D41" w:rsidRPr="00A03B84">
        <w:rPr>
          <w:rStyle w:val="NormalCharacter"/>
          <w:rFonts w:hint="eastAsia"/>
        </w:rPr>
        <w:t xml:space="preserve"> 90 </w:t>
      </w:r>
      <w:r w:rsidR="001B4D41" w:rsidRPr="00A03B84">
        <w:rPr>
          <w:rStyle w:val="NormalCharacter"/>
          <w:rFonts w:hint="eastAsia"/>
        </w:rPr>
        <w:t>天。</w:t>
      </w:r>
    </w:p>
    <w:p w14:paraId="0666D99E" w14:textId="75AD8E2B" w:rsidR="001B4D41" w:rsidRPr="00A03B84" w:rsidRDefault="001B4D41" w:rsidP="001B4D41">
      <w:pPr>
        <w:spacing w:line="336" w:lineRule="auto"/>
        <w:ind w:firstLineChars="200" w:firstLine="420"/>
      </w:pPr>
      <w:r w:rsidRPr="00A03B84">
        <w:rPr>
          <w:rFonts w:hint="eastAsia"/>
        </w:rPr>
        <w:t>2</w:t>
      </w:r>
      <w:r w:rsidRPr="00A03B84">
        <w:t>．</w:t>
      </w:r>
      <w:r w:rsidRPr="00A03B84">
        <w:rPr>
          <w:b/>
          <w:u w:val="single"/>
        </w:rPr>
        <w:t>201</w:t>
      </w:r>
      <w:r w:rsidRPr="00A03B84">
        <w:rPr>
          <w:rFonts w:hint="eastAsia"/>
          <w:b/>
          <w:u w:val="single"/>
        </w:rPr>
        <w:t>9</w:t>
      </w:r>
      <w:r w:rsidRPr="00A03B84">
        <w:rPr>
          <w:rFonts w:hint="eastAsia"/>
          <w:b/>
          <w:u w:val="single"/>
        </w:rPr>
        <w:t>年</w:t>
      </w:r>
      <w:r w:rsidRPr="00A03B84">
        <w:rPr>
          <w:rFonts w:hint="eastAsia"/>
          <w:b/>
          <w:u w:val="single"/>
        </w:rPr>
        <w:t>1</w:t>
      </w:r>
      <w:r w:rsidR="00C672B4" w:rsidRPr="00A03B84">
        <w:rPr>
          <w:b/>
          <w:u w:val="single"/>
        </w:rPr>
        <w:t>1</w:t>
      </w:r>
      <w:r w:rsidRPr="00A03B84">
        <w:rPr>
          <w:rFonts w:hint="eastAsia"/>
          <w:b/>
          <w:u w:val="single"/>
        </w:rPr>
        <w:t>月</w:t>
      </w:r>
      <w:r w:rsidR="00C672B4" w:rsidRPr="00A03B84">
        <w:rPr>
          <w:b/>
          <w:u w:val="single"/>
        </w:rPr>
        <w:t>2</w:t>
      </w:r>
      <w:r w:rsidR="00512C70" w:rsidRPr="00A03B84">
        <w:rPr>
          <w:b/>
          <w:u w:val="single"/>
        </w:rPr>
        <w:t>7</w:t>
      </w:r>
      <w:r w:rsidRPr="00A03B84">
        <w:rPr>
          <w:rFonts w:hint="eastAsia"/>
          <w:b/>
          <w:u w:val="single"/>
        </w:rPr>
        <w:t>日</w:t>
      </w:r>
      <w:r w:rsidR="00C672B4" w:rsidRPr="00A03B84">
        <w:rPr>
          <w:b/>
          <w:u w:val="single"/>
        </w:rPr>
        <w:t>14</w:t>
      </w:r>
      <w:r w:rsidRPr="00A03B84">
        <w:rPr>
          <w:rFonts w:hint="eastAsia"/>
          <w:b/>
          <w:u w:val="single"/>
        </w:rPr>
        <w:t>:</w:t>
      </w:r>
      <w:r w:rsidR="00C672B4" w:rsidRPr="00A03B84">
        <w:rPr>
          <w:b/>
          <w:u w:val="single"/>
        </w:rPr>
        <w:t>50</w:t>
      </w:r>
      <w:r w:rsidRPr="00A03B84">
        <w:rPr>
          <w:rFonts w:hint="eastAsia"/>
          <w:b/>
          <w:u w:val="single"/>
        </w:rPr>
        <w:t>分</w:t>
      </w:r>
      <w:r w:rsidRPr="00A03B84">
        <w:t>在陕西师范大学</w:t>
      </w:r>
      <w:r w:rsidRPr="00A03B84">
        <w:rPr>
          <w:rFonts w:hint="eastAsia"/>
          <w:b/>
          <w:u w:val="single"/>
        </w:rPr>
        <w:t>长安校区</w:t>
      </w:r>
      <w:proofErr w:type="gramStart"/>
      <w:r w:rsidRPr="00A03B84">
        <w:rPr>
          <w:rFonts w:hint="eastAsia"/>
          <w:b/>
          <w:u w:val="single"/>
        </w:rPr>
        <w:t>致知楼三层</w:t>
      </w:r>
      <w:proofErr w:type="gramEnd"/>
      <w:r w:rsidRPr="00A03B84">
        <w:rPr>
          <w:rFonts w:hint="eastAsia"/>
          <w:b/>
          <w:u w:val="single"/>
        </w:rPr>
        <w:t>1362</w:t>
      </w:r>
      <w:r w:rsidRPr="00A03B84">
        <w:rPr>
          <w:rFonts w:hint="eastAsia"/>
          <w:b/>
          <w:u w:val="single"/>
        </w:rPr>
        <w:t>会议室</w:t>
      </w:r>
      <w:r w:rsidRPr="00A03B84">
        <w:t>开标和评标。</w:t>
      </w:r>
    </w:p>
    <w:p w14:paraId="32B73FEA" w14:textId="77777777" w:rsidR="002B5621" w:rsidRPr="00A03B84" w:rsidRDefault="001B4D41" w:rsidP="001B4D41">
      <w:pPr>
        <w:spacing w:line="336" w:lineRule="auto"/>
        <w:ind w:firstLineChars="200" w:firstLine="420"/>
        <w:rPr>
          <w:rStyle w:val="NormalCharacter"/>
        </w:rPr>
      </w:pPr>
      <w:r w:rsidRPr="00A03B84">
        <w:rPr>
          <w:rStyle w:val="NormalCharacter"/>
          <w:rFonts w:hint="eastAsia"/>
        </w:rPr>
        <w:t>3</w:t>
      </w:r>
      <w:r w:rsidR="0016397B" w:rsidRPr="00A03B84">
        <w:rPr>
          <w:rStyle w:val="NormalCharacter"/>
        </w:rPr>
        <w:t xml:space="preserve">. </w:t>
      </w:r>
      <w:r w:rsidR="00676367" w:rsidRPr="00A03B84">
        <w:rPr>
          <w:rStyle w:val="NormalCharacter"/>
        </w:rPr>
        <w:t>本项目采用</w:t>
      </w:r>
      <w:r w:rsidR="00676367" w:rsidRPr="00A03B84">
        <w:rPr>
          <w:rStyle w:val="NormalCharacter"/>
          <w:u w:val="single"/>
        </w:rPr>
        <w:t xml:space="preserve"> </w:t>
      </w:r>
      <w:r w:rsidR="00E305E8" w:rsidRPr="00A03B84">
        <w:rPr>
          <w:rStyle w:val="NormalCharacter"/>
          <w:b/>
          <w:u w:val="single"/>
        </w:rPr>
        <w:t>磋商</w:t>
      </w:r>
      <w:r w:rsidR="00676367" w:rsidRPr="00A03B84">
        <w:rPr>
          <w:rStyle w:val="NormalCharacter"/>
          <w:u w:val="single"/>
        </w:rPr>
        <w:t xml:space="preserve"> </w:t>
      </w:r>
      <w:r w:rsidR="00676367" w:rsidRPr="00A03B84">
        <w:rPr>
          <w:rStyle w:val="NormalCharacter"/>
        </w:rPr>
        <w:t>方式采购，评标采用综合评标法，考察投标报价、技术指标、商务业绩、售后服务以及招标文件相应要求内容。</w:t>
      </w:r>
      <w:bookmarkStart w:id="0" w:name="_GoBack"/>
      <w:bookmarkEnd w:id="0"/>
    </w:p>
    <w:p w14:paraId="3B1BD2B8" w14:textId="77777777" w:rsidR="00D07EAD" w:rsidRPr="00472FD5" w:rsidRDefault="00D07EAD" w:rsidP="00233ADB">
      <w:pPr>
        <w:spacing w:line="480" w:lineRule="exact"/>
        <w:ind w:firstLineChars="200" w:firstLine="422"/>
        <w:rPr>
          <w:rFonts w:ascii="Times New Roman" w:hAnsi="Times New Roman"/>
          <w:b/>
        </w:rPr>
      </w:pPr>
      <w:r w:rsidRPr="00472FD5">
        <w:rPr>
          <w:rFonts w:ascii="Times New Roman"/>
          <w:b/>
        </w:rPr>
        <w:t>本次采购活动采用</w:t>
      </w:r>
      <w:r w:rsidRPr="00472FD5">
        <w:rPr>
          <w:rFonts w:ascii="Times New Roman" w:hAnsi="Times New Roman"/>
          <w:b/>
          <w:u w:val="single"/>
        </w:rPr>
        <w:t xml:space="preserve"> </w:t>
      </w:r>
      <w:r w:rsidR="00CB17F9">
        <w:rPr>
          <w:rFonts w:ascii="Times New Roman" w:hAnsi="Times New Roman"/>
          <w:b/>
          <w:u w:val="single"/>
        </w:rPr>
        <w:t>3</w:t>
      </w:r>
      <w:r w:rsidRPr="00472FD5">
        <w:rPr>
          <w:rFonts w:ascii="Times New Roman" w:hAnsi="Times New Roman"/>
          <w:b/>
          <w:u w:val="single"/>
        </w:rPr>
        <w:t xml:space="preserve"> </w:t>
      </w:r>
      <w:r w:rsidRPr="00472FD5">
        <w:rPr>
          <w:rFonts w:ascii="Times New Roman"/>
          <w:b/>
        </w:rPr>
        <w:t>轮报价，其中公开唱标</w:t>
      </w:r>
      <w:r w:rsidRPr="00472FD5">
        <w:rPr>
          <w:rFonts w:ascii="Times New Roman" w:hAnsi="Times New Roman"/>
          <w:b/>
          <w:u w:val="single"/>
        </w:rPr>
        <w:t>1</w:t>
      </w:r>
      <w:r w:rsidRPr="00472FD5">
        <w:rPr>
          <w:rFonts w:ascii="Times New Roman"/>
          <w:b/>
        </w:rPr>
        <w:t>次，在专家进行技术咨询的基础上投标单位背对背报价</w:t>
      </w:r>
      <w:r w:rsidRPr="00472FD5">
        <w:rPr>
          <w:rFonts w:ascii="Times New Roman" w:hAnsi="Times New Roman"/>
          <w:b/>
          <w:u w:val="single"/>
        </w:rPr>
        <w:t xml:space="preserve"> </w:t>
      </w:r>
      <w:r w:rsidR="00CB17F9">
        <w:rPr>
          <w:rFonts w:ascii="Times New Roman" w:hAnsi="Times New Roman"/>
          <w:b/>
          <w:u w:val="single"/>
        </w:rPr>
        <w:t>2</w:t>
      </w:r>
      <w:r w:rsidRPr="00472FD5">
        <w:rPr>
          <w:rFonts w:ascii="Times New Roman" w:hAnsi="Times New Roman"/>
          <w:b/>
          <w:u w:val="single"/>
        </w:rPr>
        <w:t xml:space="preserve"> </w:t>
      </w:r>
      <w:r w:rsidRPr="00472FD5">
        <w:rPr>
          <w:rFonts w:ascii="Times New Roman"/>
          <w:b/>
        </w:rPr>
        <w:t>次，最后一次报价作为计算价格分的依据。</w:t>
      </w:r>
    </w:p>
    <w:p w14:paraId="356FA719" w14:textId="77777777" w:rsidR="002B5621" w:rsidRPr="00472FD5" w:rsidRDefault="0016397B" w:rsidP="00233ADB">
      <w:pPr>
        <w:spacing w:line="480" w:lineRule="exact"/>
        <w:ind w:firstLineChars="200" w:firstLine="422"/>
        <w:jc w:val="left"/>
        <w:rPr>
          <w:rStyle w:val="NormalCharacter"/>
          <w:b/>
        </w:rPr>
      </w:pPr>
      <w:r w:rsidRPr="00472FD5">
        <w:rPr>
          <w:rStyle w:val="NormalCharacter"/>
          <w:b/>
        </w:rPr>
        <w:t>综合评分总分</w:t>
      </w:r>
      <w:r w:rsidRPr="00472FD5">
        <w:rPr>
          <w:rStyle w:val="NormalCharacter"/>
          <w:b/>
        </w:rPr>
        <w:t>100</w:t>
      </w:r>
      <w:r w:rsidRPr="00472FD5">
        <w:rPr>
          <w:rStyle w:val="NormalCharacter"/>
          <w:b/>
        </w:rPr>
        <w:t>分，其中</w:t>
      </w:r>
      <w:r w:rsidR="00233ADB" w:rsidRPr="00472FD5">
        <w:rPr>
          <w:rStyle w:val="NormalCharacter"/>
          <w:rFonts w:hint="eastAsia"/>
          <w:b/>
        </w:rPr>
        <w:t>投标报价</w:t>
      </w:r>
      <w:r w:rsidRPr="00472FD5">
        <w:rPr>
          <w:rStyle w:val="NormalCharacter"/>
          <w:b/>
        </w:rPr>
        <w:t>部分占</w:t>
      </w:r>
      <w:r w:rsidRPr="00472FD5">
        <w:rPr>
          <w:rStyle w:val="NormalCharacter"/>
          <w:b/>
        </w:rPr>
        <w:t xml:space="preserve"> </w:t>
      </w:r>
      <w:r w:rsidRPr="00472FD5">
        <w:rPr>
          <w:rStyle w:val="NormalCharacter"/>
          <w:b/>
          <w:u w:val="single"/>
        </w:rPr>
        <w:t xml:space="preserve">30 </w:t>
      </w:r>
      <w:r w:rsidRPr="00472FD5">
        <w:rPr>
          <w:rStyle w:val="NormalCharacter"/>
          <w:b/>
        </w:rPr>
        <w:t>分，</w:t>
      </w:r>
      <w:r w:rsidR="00233ADB" w:rsidRPr="00472FD5">
        <w:rPr>
          <w:rStyle w:val="NormalCharacter"/>
          <w:rFonts w:hint="eastAsia"/>
          <w:b/>
        </w:rPr>
        <w:t>技术指标和功能配置</w:t>
      </w:r>
      <w:r w:rsidRPr="00472FD5">
        <w:rPr>
          <w:rStyle w:val="NormalCharacter"/>
          <w:b/>
        </w:rPr>
        <w:t>部分占</w:t>
      </w:r>
      <w:r w:rsidRPr="00472FD5">
        <w:rPr>
          <w:rStyle w:val="NormalCharacter"/>
          <w:b/>
          <w:u w:val="single"/>
        </w:rPr>
        <w:t xml:space="preserve"> 4</w:t>
      </w:r>
      <w:r w:rsidR="00A71507">
        <w:rPr>
          <w:rStyle w:val="NormalCharacter"/>
          <w:b/>
          <w:u w:val="single"/>
        </w:rPr>
        <w:t>0</w:t>
      </w:r>
      <w:r w:rsidRPr="00472FD5">
        <w:rPr>
          <w:rStyle w:val="NormalCharacter"/>
          <w:b/>
          <w:u w:val="single"/>
        </w:rPr>
        <w:t xml:space="preserve"> </w:t>
      </w:r>
      <w:r w:rsidRPr="00472FD5">
        <w:rPr>
          <w:rStyle w:val="NormalCharacter"/>
          <w:b/>
        </w:rPr>
        <w:t>分，</w:t>
      </w:r>
      <w:r w:rsidR="00233ADB" w:rsidRPr="00472FD5">
        <w:rPr>
          <w:rStyle w:val="NormalCharacter"/>
          <w:rFonts w:hint="eastAsia"/>
          <w:b/>
        </w:rPr>
        <w:t>质量与实施服务保障</w:t>
      </w:r>
      <w:r w:rsidRPr="00472FD5">
        <w:rPr>
          <w:rStyle w:val="NormalCharacter"/>
          <w:b/>
        </w:rPr>
        <w:t>部</w:t>
      </w:r>
      <w:r w:rsidRPr="002E3CAE">
        <w:rPr>
          <w:rStyle w:val="NormalCharacter"/>
          <w:b/>
        </w:rPr>
        <w:t>分占</w:t>
      </w:r>
      <w:r w:rsidRPr="002E3CAE">
        <w:rPr>
          <w:rStyle w:val="NormalCharacter"/>
          <w:b/>
        </w:rPr>
        <w:t xml:space="preserve"> </w:t>
      </w:r>
      <w:r w:rsidR="00A71507">
        <w:rPr>
          <w:rStyle w:val="NormalCharacter"/>
          <w:b/>
          <w:u w:val="single"/>
        </w:rPr>
        <w:t>20</w:t>
      </w:r>
      <w:r w:rsidRPr="002E3CAE">
        <w:rPr>
          <w:rStyle w:val="NormalCharacter"/>
          <w:b/>
          <w:u w:val="single"/>
        </w:rPr>
        <w:t xml:space="preserve"> </w:t>
      </w:r>
      <w:r w:rsidRPr="002E3CAE">
        <w:rPr>
          <w:rStyle w:val="NormalCharacter"/>
          <w:b/>
        </w:rPr>
        <w:t>分</w:t>
      </w:r>
      <w:r w:rsidR="005568A7" w:rsidRPr="002E3CAE">
        <w:rPr>
          <w:rStyle w:val="NormalCharacter"/>
          <w:rFonts w:hint="eastAsia"/>
          <w:b/>
        </w:rPr>
        <w:t>，</w:t>
      </w:r>
      <w:r w:rsidR="00233ADB" w:rsidRPr="002E3CAE">
        <w:rPr>
          <w:rStyle w:val="NormalCharacter"/>
          <w:rFonts w:hint="eastAsia"/>
          <w:b/>
        </w:rPr>
        <w:t>商务</w:t>
      </w:r>
      <w:r w:rsidR="00233ADB" w:rsidRPr="002E3CAE">
        <w:rPr>
          <w:rStyle w:val="NormalCharacter"/>
          <w:b/>
        </w:rPr>
        <w:t>部分占</w:t>
      </w:r>
      <w:r w:rsidR="00233ADB" w:rsidRPr="002E3CAE">
        <w:rPr>
          <w:rStyle w:val="NormalCharacter"/>
          <w:b/>
          <w:u w:val="single"/>
        </w:rPr>
        <w:t xml:space="preserve"> </w:t>
      </w:r>
      <w:r w:rsidR="002E3CAE" w:rsidRPr="002E3CAE">
        <w:rPr>
          <w:rStyle w:val="NormalCharacter"/>
          <w:b/>
          <w:u w:val="single"/>
        </w:rPr>
        <w:t>10</w:t>
      </w:r>
      <w:r w:rsidR="00233ADB" w:rsidRPr="002E3CAE">
        <w:rPr>
          <w:rStyle w:val="NormalCharacter"/>
          <w:b/>
          <w:u w:val="single"/>
        </w:rPr>
        <w:t xml:space="preserve"> </w:t>
      </w:r>
      <w:r w:rsidR="00233ADB" w:rsidRPr="002E3CAE">
        <w:rPr>
          <w:rStyle w:val="NormalCharacter"/>
          <w:b/>
        </w:rPr>
        <w:t>分</w:t>
      </w:r>
      <w:r w:rsidRPr="002E3CAE">
        <w:rPr>
          <w:rStyle w:val="NormalCharacter"/>
          <w:b/>
        </w:rPr>
        <w:t>。</w:t>
      </w:r>
    </w:p>
    <w:p w14:paraId="176A4426" w14:textId="77777777" w:rsidR="001B4D41" w:rsidRPr="00472FD5" w:rsidRDefault="001B4D41" w:rsidP="001D1016">
      <w:pPr>
        <w:snapToGrid w:val="0"/>
        <w:spacing w:beforeLines="100" w:before="312" w:line="288" w:lineRule="auto"/>
        <w:rPr>
          <w:rStyle w:val="NormalCharacter"/>
          <w:b/>
          <w:szCs w:val="21"/>
        </w:rPr>
      </w:pPr>
      <w:r w:rsidRPr="00472FD5">
        <w:rPr>
          <w:rStyle w:val="NormalCharacter"/>
          <w:b/>
          <w:szCs w:val="21"/>
        </w:rPr>
        <w:t>评审办法细则</w:t>
      </w:r>
    </w:p>
    <w:tbl>
      <w:tblPr>
        <w:tblpPr w:leftFromText="180" w:rightFromText="180" w:vertAnchor="text" w:horzAnchor="margin" w:tblpXSpec="center" w:tblpY="326"/>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2"/>
        <w:gridCol w:w="709"/>
        <w:gridCol w:w="6946"/>
      </w:tblGrid>
      <w:tr w:rsidR="001B4D41" w:rsidRPr="002E3CAE" w14:paraId="0438EF36" w14:textId="77777777" w:rsidTr="006A7B3C">
        <w:trPr>
          <w:trHeight w:val="793"/>
        </w:trPr>
        <w:tc>
          <w:tcPr>
            <w:tcW w:w="675" w:type="dxa"/>
            <w:vAlign w:val="center"/>
          </w:tcPr>
          <w:p w14:paraId="62C52604" w14:textId="77777777" w:rsidR="001B4D41" w:rsidRPr="002E3CAE" w:rsidRDefault="001B4D41" w:rsidP="006A7B3C">
            <w:pPr>
              <w:jc w:val="center"/>
              <w:rPr>
                <w:rFonts w:ascii="宋体" w:hAnsi="宋体" w:cs="宋体"/>
                <w:szCs w:val="21"/>
              </w:rPr>
            </w:pPr>
            <w:r w:rsidRPr="002E3CAE">
              <w:rPr>
                <w:rFonts w:ascii="宋体" w:hAnsi="宋体" w:cs="宋体" w:hint="eastAsia"/>
                <w:bCs/>
                <w:szCs w:val="21"/>
              </w:rPr>
              <w:t>序号</w:t>
            </w:r>
          </w:p>
        </w:tc>
        <w:tc>
          <w:tcPr>
            <w:tcW w:w="992" w:type="dxa"/>
            <w:vAlign w:val="center"/>
          </w:tcPr>
          <w:p w14:paraId="40505AD8" w14:textId="77777777" w:rsidR="001B4D41" w:rsidRPr="002E3CAE" w:rsidRDefault="001B4D41" w:rsidP="006A7B3C">
            <w:pPr>
              <w:ind w:firstLine="28"/>
              <w:jc w:val="center"/>
              <w:rPr>
                <w:rFonts w:ascii="宋体" w:hAnsi="宋体" w:cs="宋体"/>
                <w:szCs w:val="21"/>
              </w:rPr>
            </w:pPr>
            <w:r w:rsidRPr="002E3CAE">
              <w:rPr>
                <w:rFonts w:ascii="宋体" w:hAnsi="宋体" w:cs="宋体" w:hint="eastAsia"/>
                <w:bCs/>
                <w:szCs w:val="21"/>
              </w:rPr>
              <w:t>评分因素及权重</w:t>
            </w:r>
          </w:p>
        </w:tc>
        <w:tc>
          <w:tcPr>
            <w:tcW w:w="709" w:type="dxa"/>
            <w:vAlign w:val="center"/>
          </w:tcPr>
          <w:p w14:paraId="65B9DFD1" w14:textId="77777777" w:rsidR="001B4D41" w:rsidRPr="002E3CAE" w:rsidRDefault="001B4D41" w:rsidP="006A7B3C">
            <w:pPr>
              <w:ind w:firstLine="28"/>
              <w:jc w:val="center"/>
              <w:rPr>
                <w:rFonts w:ascii="宋体" w:hAnsi="宋体" w:cs="宋体"/>
                <w:szCs w:val="21"/>
              </w:rPr>
            </w:pPr>
            <w:r w:rsidRPr="002E3CAE">
              <w:rPr>
                <w:rFonts w:ascii="宋体" w:hAnsi="宋体" w:cs="宋体" w:hint="eastAsia"/>
                <w:bCs/>
                <w:szCs w:val="21"/>
              </w:rPr>
              <w:t>分值</w:t>
            </w:r>
          </w:p>
        </w:tc>
        <w:tc>
          <w:tcPr>
            <w:tcW w:w="6946" w:type="dxa"/>
            <w:vAlign w:val="center"/>
          </w:tcPr>
          <w:p w14:paraId="26CC3C7B" w14:textId="77777777" w:rsidR="001B4D41" w:rsidRPr="002E3CAE" w:rsidRDefault="001B4D41" w:rsidP="006A7B3C">
            <w:pPr>
              <w:ind w:firstLine="28"/>
              <w:jc w:val="center"/>
              <w:rPr>
                <w:rFonts w:ascii="宋体" w:hAnsi="宋体" w:cs="宋体"/>
                <w:szCs w:val="21"/>
              </w:rPr>
            </w:pPr>
            <w:r w:rsidRPr="002E3CAE">
              <w:rPr>
                <w:rFonts w:ascii="宋体" w:hAnsi="宋体" w:cs="宋体" w:hint="eastAsia"/>
                <w:bCs/>
                <w:szCs w:val="21"/>
              </w:rPr>
              <w:t>评分标准</w:t>
            </w:r>
          </w:p>
        </w:tc>
      </w:tr>
      <w:tr w:rsidR="001B4D41" w:rsidRPr="002E3CAE" w14:paraId="0475D2B2" w14:textId="77777777" w:rsidTr="006A7B3C">
        <w:trPr>
          <w:trHeight w:val="1709"/>
        </w:trPr>
        <w:tc>
          <w:tcPr>
            <w:tcW w:w="675" w:type="dxa"/>
            <w:vAlign w:val="center"/>
          </w:tcPr>
          <w:p w14:paraId="173DAAC2" w14:textId="77777777" w:rsidR="001B4D41" w:rsidRPr="002E3CAE" w:rsidRDefault="001B4D41" w:rsidP="006A7B3C">
            <w:pPr>
              <w:jc w:val="center"/>
              <w:rPr>
                <w:rFonts w:ascii="宋体" w:hAnsi="宋体" w:cs="宋体"/>
                <w:szCs w:val="21"/>
              </w:rPr>
            </w:pPr>
            <w:r w:rsidRPr="002E3CAE">
              <w:rPr>
                <w:rFonts w:ascii="宋体" w:hAnsi="宋体" w:cs="宋体"/>
                <w:szCs w:val="21"/>
              </w:rPr>
              <w:lastRenderedPageBreak/>
              <w:t>1</w:t>
            </w:r>
          </w:p>
        </w:tc>
        <w:tc>
          <w:tcPr>
            <w:tcW w:w="992" w:type="dxa"/>
            <w:vAlign w:val="center"/>
          </w:tcPr>
          <w:p w14:paraId="33CC9A89" w14:textId="77777777" w:rsidR="001B4D41" w:rsidRPr="002E3CAE" w:rsidRDefault="001B4D41" w:rsidP="006A7B3C">
            <w:pPr>
              <w:jc w:val="center"/>
              <w:rPr>
                <w:rFonts w:ascii="宋体" w:hAnsi="宋体" w:cs="宋体"/>
                <w:szCs w:val="21"/>
              </w:rPr>
            </w:pPr>
            <w:r w:rsidRPr="002E3CAE">
              <w:rPr>
                <w:rFonts w:ascii="宋体" w:hAnsi="宋体" w:cs="宋体" w:hint="eastAsia"/>
                <w:szCs w:val="21"/>
              </w:rPr>
              <w:t>投标报价</w:t>
            </w:r>
            <w:r w:rsidRPr="002E3CAE">
              <w:rPr>
                <w:rFonts w:ascii="宋体" w:hAnsi="宋体" w:cs="宋体"/>
                <w:szCs w:val="21"/>
              </w:rPr>
              <w:t>30%</w:t>
            </w:r>
          </w:p>
        </w:tc>
        <w:tc>
          <w:tcPr>
            <w:tcW w:w="709" w:type="dxa"/>
            <w:vAlign w:val="center"/>
          </w:tcPr>
          <w:p w14:paraId="4B514D3D" w14:textId="77777777" w:rsidR="001B4D41" w:rsidRPr="002E3CAE" w:rsidRDefault="001B4D41" w:rsidP="006A7B3C">
            <w:pPr>
              <w:rPr>
                <w:rFonts w:ascii="宋体" w:hAnsi="宋体" w:cs="宋体"/>
                <w:szCs w:val="21"/>
              </w:rPr>
            </w:pPr>
            <w:r w:rsidRPr="002E3CAE">
              <w:rPr>
                <w:rFonts w:ascii="宋体" w:hAnsi="宋体" w:cs="宋体"/>
                <w:szCs w:val="21"/>
              </w:rPr>
              <w:t>30</w:t>
            </w:r>
            <w:r w:rsidRPr="002E3CAE">
              <w:rPr>
                <w:rFonts w:ascii="宋体" w:hAnsi="宋体" w:cs="宋体" w:hint="eastAsia"/>
                <w:szCs w:val="21"/>
              </w:rPr>
              <w:t>分</w:t>
            </w:r>
          </w:p>
        </w:tc>
        <w:tc>
          <w:tcPr>
            <w:tcW w:w="6946" w:type="dxa"/>
            <w:vAlign w:val="center"/>
          </w:tcPr>
          <w:p w14:paraId="090D0457" w14:textId="77777777" w:rsidR="001B4D41" w:rsidRPr="002E3CAE" w:rsidRDefault="001B4D41" w:rsidP="006A7B3C">
            <w:pPr>
              <w:rPr>
                <w:rFonts w:ascii="宋体" w:hAnsi="宋体" w:cs="宋体"/>
                <w:szCs w:val="21"/>
              </w:rPr>
            </w:pPr>
            <w:r w:rsidRPr="002E3CAE">
              <w:rPr>
                <w:rFonts w:ascii="宋体" w:hAnsi="宋体" w:cs="宋体" w:hint="eastAsia"/>
                <w:szCs w:val="21"/>
              </w:rPr>
              <w:t>1、经初审合格的供应商，其投标报价为有效报价。</w:t>
            </w:r>
          </w:p>
          <w:p w14:paraId="536C35A7" w14:textId="77777777" w:rsidR="001B4D41" w:rsidRPr="002E3CAE" w:rsidRDefault="001B4D41" w:rsidP="006A7B3C">
            <w:pPr>
              <w:adjustRightInd w:val="0"/>
              <w:snapToGrid w:val="0"/>
              <w:jc w:val="left"/>
              <w:rPr>
                <w:rFonts w:ascii="宋体" w:hAnsi="宋体" w:cs="黑体"/>
                <w:szCs w:val="21"/>
              </w:rPr>
            </w:pPr>
            <w:r w:rsidRPr="002E3CAE">
              <w:rPr>
                <w:rFonts w:ascii="宋体" w:hAnsi="宋体" w:cs="宋体" w:hint="eastAsia"/>
                <w:szCs w:val="21"/>
              </w:rPr>
              <w:t>2、评标基准价：</w:t>
            </w:r>
            <w:r w:rsidRPr="002E3CAE">
              <w:rPr>
                <w:rFonts w:ascii="宋体" w:hAnsi="宋体" w:cs="黑体" w:hint="eastAsia"/>
                <w:szCs w:val="21"/>
              </w:rPr>
              <w:t>满足招标文件要求且投标价格最低的报价为评标基准价，其价格分为满分。其他投标供应商的价格</w:t>
            </w:r>
            <w:proofErr w:type="gramStart"/>
            <w:r w:rsidRPr="002E3CAE">
              <w:rPr>
                <w:rFonts w:ascii="宋体" w:hAnsi="宋体" w:cs="黑体" w:hint="eastAsia"/>
                <w:szCs w:val="21"/>
              </w:rPr>
              <w:t>分统一</w:t>
            </w:r>
            <w:proofErr w:type="gramEnd"/>
            <w:r w:rsidRPr="002E3CAE">
              <w:rPr>
                <w:rFonts w:ascii="宋体" w:hAnsi="宋体" w:cs="黑体" w:hint="eastAsia"/>
                <w:szCs w:val="21"/>
              </w:rPr>
              <w:t>按照下列公式计算：投标报价得分</w:t>
            </w:r>
            <w:r w:rsidRPr="002E3CAE">
              <w:rPr>
                <w:rFonts w:ascii="宋体" w:hAnsi="宋体" w:cs="黑体"/>
                <w:szCs w:val="21"/>
              </w:rPr>
              <w:t>=</w:t>
            </w:r>
            <w:r w:rsidRPr="002E3CAE">
              <w:rPr>
                <w:rFonts w:ascii="宋体" w:hAnsi="宋体" w:cs="黑体" w:hint="eastAsia"/>
                <w:szCs w:val="21"/>
              </w:rPr>
              <w:t>（评标基准价</w:t>
            </w:r>
            <w:r w:rsidRPr="002E3CAE">
              <w:rPr>
                <w:rFonts w:ascii="宋体" w:hAnsi="宋体" w:cs="黑体"/>
                <w:szCs w:val="21"/>
              </w:rPr>
              <w:t>/</w:t>
            </w:r>
            <w:r w:rsidRPr="002E3CAE">
              <w:rPr>
                <w:rFonts w:ascii="宋体" w:hAnsi="宋体" w:cs="黑体" w:hint="eastAsia"/>
                <w:szCs w:val="21"/>
              </w:rPr>
              <w:t>投标报价）×</w:t>
            </w:r>
            <w:r w:rsidRPr="002E3CAE">
              <w:rPr>
                <w:rFonts w:ascii="宋体" w:hAnsi="宋体" w:cs="黑体"/>
                <w:szCs w:val="21"/>
              </w:rPr>
              <w:t>30</w:t>
            </w:r>
            <w:r w:rsidRPr="002E3CAE">
              <w:rPr>
                <w:rFonts w:ascii="宋体" w:hAnsi="宋体" w:cs="黑体" w:hint="eastAsia"/>
                <w:szCs w:val="21"/>
              </w:rPr>
              <w:t>。</w:t>
            </w:r>
          </w:p>
          <w:p w14:paraId="79531C69" w14:textId="73663E3D" w:rsidR="001B4D41" w:rsidRPr="002E3CAE" w:rsidRDefault="001B4D41" w:rsidP="004024B5">
            <w:pPr>
              <w:rPr>
                <w:rFonts w:ascii="宋体" w:hAnsi="宋体" w:cs="宋体"/>
                <w:szCs w:val="21"/>
              </w:rPr>
            </w:pPr>
            <w:r w:rsidRPr="002E3CAE">
              <w:rPr>
                <w:rFonts w:ascii="宋体" w:hAnsi="宋体" w:hint="eastAsia"/>
                <w:bCs/>
                <w:szCs w:val="21"/>
              </w:rPr>
              <w:t>3、</w:t>
            </w:r>
            <w:r w:rsidRPr="002E3CAE">
              <w:rPr>
                <w:rFonts w:ascii="宋体" w:hAnsi="宋体"/>
                <w:bCs/>
                <w:szCs w:val="21"/>
              </w:rPr>
              <w:t>报价明显低于其他投标人，</w:t>
            </w:r>
            <w:r w:rsidRPr="002E3CAE">
              <w:rPr>
                <w:rFonts w:ascii="宋体" w:hAnsi="宋体" w:hint="eastAsia"/>
                <w:bCs/>
                <w:szCs w:val="21"/>
              </w:rPr>
              <w:t>有可能影响产品质量或者不能诚信履约的，须在评标现场合理的时间内提供书面说明，必要时提交相关证明材料或演示验证</w:t>
            </w:r>
            <w:r w:rsidRPr="002E3CAE">
              <w:rPr>
                <w:rFonts w:ascii="宋体" w:hAnsi="宋体"/>
                <w:bCs/>
                <w:szCs w:val="21"/>
              </w:rPr>
              <w:t>。</w:t>
            </w:r>
          </w:p>
        </w:tc>
      </w:tr>
      <w:tr w:rsidR="001B4D41" w:rsidRPr="002E3CAE" w14:paraId="54169CD4" w14:textId="77777777" w:rsidTr="006A7B3C">
        <w:trPr>
          <w:trHeight w:val="2569"/>
        </w:trPr>
        <w:tc>
          <w:tcPr>
            <w:tcW w:w="675" w:type="dxa"/>
            <w:vAlign w:val="center"/>
          </w:tcPr>
          <w:p w14:paraId="3720B588" w14:textId="77777777" w:rsidR="001B4D41" w:rsidRPr="002E3CAE" w:rsidRDefault="001B4D41" w:rsidP="006A7B3C">
            <w:pPr>
              <w:jc w:val="center"/>
              <w:rPr>
                <w:rFonts w:ascii="宋体" w:hAnsi="宋体" w:cs="宋体"/>
                <w:szCs w:val="21"/>
              </w:rPr>
            </w:pPr>
            <w:r w:rsidRPr="002E3CAE">
              <w:rPr>
                <w:rFonts w:ascii="宋体" w:hAnsi="宋体" w:cs="宋体"/>
                <w:bCs/>
                <w:szCs w:val="21"/>
              </w:rPr>
              <w:t>2</w:t>
            </w:r>
          </w:p>
        </w:tc>
        <w:tc>
          <w:tcPr>
            <w:tcW w:w="992" w:type="dxa"/>
            <w:vAlign w:val="center"/>
          </w:tcPr>
          <w:p w14:paraId="7CE0E517" w14:textId="77777777" w:rsidR="001B4D41" w:rsidRPr="002E3CAE" w:rsidRDefault="001B4D41" w:rsidP="006A7B3C">
            <w:pPr>
              <w:jc w:val="center"/>
              <w:rPr>
                <w:rFonts w:ascii="宋体" w:hAnsi="宋体" w:cs="宋体"/>
                <w:bCs/>
                <w:szCs w:val="21"/>
              </w:rPr>
            </w:pPr>
            <w:r w:rsidRPr="002E3CAE">
              <w:rPr>
                <w:rFonts w:ascii="宋体" w:hAnsi="宋体" w:cs="宋体" w:hint="eastAsia"/>
                <w:bCs/>
                <w:szCs w:val="21"/>
              </w:rPr>
              <w:t>技术指标和功能配置</w:t>
            </w:r>
            <w:r w:rsidRPr="002E3CAE">
              <w:rPr>
                <w:rFonts w:ascii="宋体" w:hAnsi="宋体" w:cs="宋体"/>
                <w:bCs/>
                <w:szCs w:val="21"/>
              </w:rPr>
              <w:t>4</w:t>
            </w:r>
            <w:r w:rsidR="00A71507">
              <w:rPr>
                <w:rFonts w:ascii="宋体" w:hAnsi="宋体" w:cs="宋体"/>
                <w:bCs/>
                <w:szCs w:val="21"/>
              </w:rPr>
              <w:t>0</w:t>
            </w:r>
            <w:r w:rsidRPr="002E3CAE">
              <w:rPr>
                <w:rFonts w:ascii="宋体" w:hAnsi="宋体" w:cs="宋体"/>
                <w:bCs/>
                <w:szCs w:val="21"/>
              </w:rPr>
              <w:t>%</w:t>
            </w:r>
          </w:p>
        </w:tc>
        <w:tc>
          <w:tcPr>
            <w:tcW w:w="709" w:type="dxa"/>
            <w:vAlign w:val="center"/>
          </w:tcPr>
          <w:p w14:paraId="5AC19685" w14:textId="77777777" w:rsidR="001B4D41" w:rsidRPr="002D2C7A" w:rsidRDefault="00CD72E4" w:rsidP="006A7B3C">
            <w:pPr>
              <w:rPr>
                <w:rFonts w:ascii="宋体" w:hAnsi="宋体" w:cs="宋体"/>
                <w:szCs w:val="21"/>
              </w:rPr>
            </w:pPr>
            <w:r w:rsidRPr="002D2C7A">
              <w:rPr>
                <w:rFonts w:ascii="宋体" w:hAnsi="宋体" w:cs="宋体"/>
                <w:szCs w:val="21"/>
              </w:rPr>
              <w:t>40</w:t>
            </w:r>
            <w:r w:rsidR="001B4D41" w:rsidRPr="002D2C7A">
              <w:rPr>
                <w:rFonts w:ascii="宋体" w:hAnsi="宋体" w:cs="宋体" w:hint="eastAsia"/>
                <w:szCs w:val="21"/>
              </w:rPr>
              <w:t>分</w:t>
            </w:r>
          </w:p>
        </w:tc>
        <w:tc>
          <w:tcPr>
            <w:tcW w:w="6946" w:type="dxa"/>
            <w:vAlign w:val="center"/>
          </w:tcPr>
          <w:p w14:paraId="4FB84D33" w14:textId="77777777" w:rsidR="00E348ED" w:rsidRPr="002D2C7A" w:rsidRDefault="00E348ED" w:rsidP="00E348ED">
            <w:pPr>
              <w:spacing w:line="400" w:lineRule="exact"/>
              <w:rPr>
                <w:rFonts w:ascii="宋体" w:hAnsi="宋体"/>
                <w:szCs w:val="21"/>
              </w:rPr>
            </w:pPr>
            <w:r w:rsidRPr="002D2C7A">
              <w:rPr>
                <w:rFonts w:ascii="宋体" w:hAnsi="宋体" w:hint="eastAsia"/>
                <w:szCs w:val="21"/>
              </w:rPr>
              <w:t>1、</w:t>
            </w:r>
            <w:r w:rsidRPr="002D2C7A">
              <w:rPr>
                <w:rFonts w:ascii="宋体" w:hAnsi="宋体"/>
                <w:szCs w:val="21"/>
              </w:rPr>
              <w:t>对采购标的需实现的功能或者目标的响应情况</w:t>
            </w:r>
            <w:r w:rsidRPr="002D2C7A">
              <w:rPr>
                <w:rFonts w:ascii="宋体" w:hAnsi="宋体" w:hint="eastAsia"/>
                <w:szCs w:val="21"/>
              </w:rPr>
              <w:t>（</w:t>
            </w:r>
            <w:r w:rsidR="000E2846" w:rsidRPr="002D2C7A">
              <w:rPr>
                <w:rFonts w:ascii="宋体" w:hAnsi="宋体"/>
                <w:szCs w:val="21"/>
              </w:rPr>
              <w:t>5</w:t>
            </w:r>
            <w:r w:rsidRPr="002D2C7A">
              <w:rPr>
                <w:rFonts w:ascii="宋体" w:hAnsi="宋体" w:hint="eastAsia"/>
                <w:szCs w:val="21"/>
              </w:rPr>
              <w:t>分）</w:t>
            </w:r>
          </w:p>
          <w:p w14:paraId="6C76720B" w14:textId="77777777" w:rsidR="00E348ED" w:rsidRPr="002D2C7A" w:rsidRDefault="000E2846" w:rsidP="00E348ED">
            <w:pPr>
              <w:spacing w:line="400" w:lineRule="exact"/>
              <w:ind w:firstLineChars="200" w:firstLine="420"/>
              <w:rPr>
                <w:rFonts w:ascii="宋体" w:hAnsi="宋体"/>
                <w:szCs w:val="21"/>
              </w:rPr>
            </w:pPr>
            <w:r w:rsidRPr="002D2C7A">
              <w:rPr>
                <w:rFonts w:ascii="Times New Roman" w:hint="eastAsia"/>
              </w:rPr>
              <w:t>本项目功能和目标为化学化工学院各专业师生的综合素质的培养和训练提供多层次多角度服务，提高教学效果；提升学院信息化教学科研水平，强化学生信息化实践应用能力培养，提升学生的就业竞争力。</w:t>
            </w:r>
            <w:r w:rsidR="00E348ED" w:rsidRPr="002D2C7A">
              <w:rPr>
                <w:rFonts w:ascii="宋体" w:hAnsi="宋体" w:hint="eastAsia"/>
                <w:szCs w:val="21"/>
              </w:rPr>
              <w:t>响应清晰明确，</w:t>
            </w:r>
            <w:r w:rsidRPr="002D2C7A">
              <w:rPr>
                <w:rFonts w:ascii="宋体" w:hAnsi="宋体" w:cs="宋体" w:hint="eastAsia"/>
                <w:kern w:val="0"/>
                <w:szCs w:val="21"/>
              </w:rPr>
              <w:t>由评审专家按综合优劣比对计0-5分</w:t>
            </w:r>
            <w:r w:rsidR="00E348ED" w:rsidRPr="002D2C7A">
              <w:rPr>
                <w:rFonts w:ascii="宋体" w:hAnsi="宋体" w:hint="eastAsia"/>
                <w:szCs w:val="21"/>
              </w:rPr>
              <w:t>。</w:t>
            </w:r>
          </w:p>
          <w:p w14:paraId="17020C01" w14:textId="77777777" w:rsidR="00E348ED" w:rsidRPr="002D2C7A" w:rsidRDefault="00E348ED" w:rsidP="00E348ED">
            <w:pPr>
              <w:spacing w:line="400" w:lineRule="exact"/>
              <w:rPr>
                <w:rFonts w:ascii="宋体" w:hAnsi="宋体"/>
                <w:szCs w:val="21"/>
              </w:rPr>
            </w:pPr>
            <w:r w:rsidRPr="002D2C7A">
              <w:rPr>
                <w:rFonts w:ascii="宋体" w:hAnsi="宋体" w:hint="eastAsia"/>
                <w:szCs w:val="21"/>
              </w:rPr>
              <w:t>2、对采购标的需满足的质量、安全、技术规格、物理特性等要求的响应情况（</w:t>
            </w:r>
            <w:r w:rsidR="00CD72E4" w:rsidRPr="002D2C7A">
              <w:rPr>
                <w:rFonts w:ascii="宋体" w:hAnsi="宋体"/>
                <w:szCs w:val="21"/>
              </w:rPr>
              <w:t>35</w:t>
            </w:r>
            <w:r w:rsidRPr="002D2C7A">
              <w:rPr>
                <w:rFonts w:ascii="宋体" w:hAnsi="宋体" w:hint="eastAsia"/>
                <w:szCs w:val="21"/>
              </w:rPr>
              <w:t>分）</w:t>
            </w:r>
          </w:p>
          <w:p w14:paraId="44934D84" w14:textId="3B9CC576" w:rsidR="00E348ED" w:rsidRPr="002D2C7A" w:rsidRDefault="00E348ED" w:rsidP="00E348ED">
            <w:pPr>
              <w:spacing w:line="400" w:lineRule="exact"/>
              <w:ind w:firstLineChars="200" w:firstLine="420"/>
              <w:rPr>
                <w:rFonts w:ascii="宋体" w:hAnsi="宋体"/>
                <w:szCs w:val="21"/>
              </w:rPr>
            </w:pPr>
            <w:r w:rsidRPr="002D2C7A">
              <w:rPr>
                <w:rFonts w:ascii="宋体" w:hAnsi="宋体" w:hint="eastAsia"/>
                <w:szCs w:val="21"/>
              </w:rPr>
              <w:t>采购需求中采购标的需满足的质量、安全、技术规格、物理特性等要求中带</w:t>
            </w:r>
            <w:r w:rsidR="00B17BD7" w:rsidRPr="002D2C7A">
              <w:rPr>
                <w:rFonts w:ascii="宋体" w:hAnsi="宋体" w:cs="宋体" w:hint="eastAsia"/>
                <w:kern w:val="0"/>
                <w:szCs w:val="21"/>
              </w:rPr>
              <w:t>▲</w:t>
            </w:r>
            <w:r w:rsidRPr="002D2C7A">
              <w:rPr>
                <w:rFonts w:ascii="宋体" w:hAnsi="宋体" w:hint="eastAsia"/>
                <w:szCs w:val="21"/>
              </w:rPr>
              <w:t>部分为重要条款。</w:t>
            </w:r>
          </w:p>
          <w:p w14:paraId="6211A1E9" w14:textId="77777777" w:rsidR="00E348ED" w:rsidRPr="002D2C7A" w:rsidRDefault="00E348ED" w:rsidP="00E348ED">
            <w:pPr>
              <w:spacing w:line="400" w:lineRule="exact"/>
              <w:ind w:firstLineChars="200" w:firstLine="420"/>
              <w:rPr>
                <w:rFonts w:ascii="宋体" w:hAnsi="宋体"/>
                <w:szCs w:val="21"/>
              </w:rPr>
            </w:pPr>
            <w:r w:rsidRPr="002D2C7A">
              <w:rPr>
                <w:rFonts w:ascii="宋体" w:hAnsi="宋体" w:hint="eastAsia"/>
                <w:szCs w:val="21"/>
              </w:rPr>
              <w:t>带</w:t>
            </w:r>
            <w:r w:rsidR="00B17BD7" w:rsidRPr="002D2C7A">
              <w:rPr>
                <w:rFonts w:ascii="宋体" w:hAnsi="宋体" w:cs="宋体" w:hint="eastAsia"/>
                <w:kern w:val="0"/>
                <w:szCs w:val="21"/>
              </w:rPr>
              <w:t>▲</w:t>
            </w:r>
            <w:r w:rsidRPr="002D2C7A">
              <w:rPr>
                <w:rFonts w:ascii="宋体" w:hAnsi="宋体" w:hint="eastAsia"/>
                <w:szCs w:val="21"/>
              </w:rPr>
              <w:t>条款全部符合要求的响应人起评分为2</w:t>
            </w:r>
            <w:r w:rsidRPr="002D2C7A">
              <w:rPr>
                <w:rFonts w:ascii="宋体" w:hAnsi="宋体"/>
                <w:szCs w:val="21"/>
              </w:rPr>
              <w:t>5</w:t>
            </w:r>
            <w:r w:rsidRPr="002D2C7A">
              <w:rPr>
                <w:rFonts w:ascii="宋体" w:hAnsi="宋体" w:hint="eastAsia"/>
                <w:szCs w:val="21"/>
              </w:rPr>
              <w:t>分</w:t>
            </w:r>
            <w:r w:rsidR="00EB5B02">
              <w:rPr>
                <w:rFonts w:ascii="宋体" w:hAnsi="宋体" w:hint="eastAsia"/>
                <w:szCs w:val="21"/>
              </w:rPr>
              <w:t>。</w:t>
            </w:r>
          </w:p>
          <w:p w14:paraId="597D4321" w14:textId="77777777" w:rsidR="00E348ED" w:rsidRPr="002D2C7A" w:rsidRDefault="00E348ED" w:rsidP="00E348ED">
            <w:pPr>
              <w:spacing w:line="400" w:lineRule="exact"/>
              <w:ind w:firstLineChars="200" w:firstLine="422"/>
              <w:rPr>
                <w:rFonts w:ascii="宋体" w:hAnsi="宋体"/>
                <w:szCs w:val="21"/>
              </w:rPr>
            </w:pPr>
            <w:r w:rsidRPr="002D2C7A">
              <w:rPr>
                <w:rFonts w:ascii="宋体" w:hAnsi="宋体"/>
                <w:b/>
                <w:szCs w:val="21"/>
              </w:rPr>
              <w:t>加分条款</w:t>
            </w:r>
            <w:r w:rsidRPr="002D2C7A">
              <w:rPr>
                <w:rFonts w:ascii="宋体" w:hAnsi="宋体" w:hint="eastAsia"/>
                <w:b/>
                <w:szCs w:val="21"/>
              </w:rPr>
              <w:t>：</w:t>
            </w:r>
            <w:r w:rsidRPr="002D2C7A">
              <w:rPr>
                <w:rFonts w:ascii="宋体" w:hAnsi="宋体"/>
                <w:szCs w:val="21"/>
              </w:rPr>
              <w:t>带</w:t>
            </w:r>
            <w:r w:rsidR="00B17BD7" w:rsidRPr="002D2C7A">
              <w:rPr>
                <w:rFonts w:ascii="宋体" w:hAnsi="宋体" w:cs="宋体" w:hint="eastAsia"/>
                <w:kern w:val="0"/>
                <w:szCs w:val="21"/>
              </w:rPr>
              <w:t>▲</w:t>
            </w:r>
            <w:r w:rsidRPr="002D2C7A">
              <w:rPr>
                <w:rFonts w:ascii="宋体" w:hAnsi="宋体" w:hint="eastAsia"/>
                <w:szCs w:val="21"/>
              </w:rPr>
              <w:t>条款，每优于一条加2分；非</w:t>
            </w:r>
            <w:r w:rsidR="00B17BD7" w:rsidRPr="002D2C7A">
              <w:rPr>
                <w:rFonts w:ascii="宋体" w:hAnsi="宋体" w:cs="宋体" w:hint="eastAsia"/>
                <w:kern w:val="0"/>
                <w:szCs w:val="21"/>
              </w:rPr>
              <w:t>▲</w:t>
            </w:r>
            <w:r w:rsidRPr="002D2C7A">
              <w:rPr>
                <w:rFonts w:ascii="宋体" w:hAnsi="宋体" w:hint="eastAsia"/>
                <w:szCs w:val="21"/>
              </w:rPr>
              <w:t>条款，每优于一条加1分；本项最高加分为10分。</w:t>
            </w:r>
          </w:p>
          <w:p w14:paraId="358540E0" w14:textId="77777777" w:rsidR="00E348ED" w:rsidRPr="002D2C7A" w:rsidRDefault="00E348ED" w:rsidP="00483F2E">
            <w:pPr>
              <w:ind w:firstLineChars="196" w:firstLine="413"/>
              <w:rPr>
                <w:rFonts w:ascii="宋体" w:hAnsi="宋体" w:cs="宋体"/>
                <w:kern w:val="0"/>
                <w:szCs w:val="21"/>
              </w:rPr>
            </w:pPr>
            <w:r w:rsidRPr="002D2C7A">
              <w:rPr>
                <w:rFonts w:ascii="宋体" w:hAnsi="宋体" w:hint="eastAsia"/>
                <w:b/>
                <w:szCs w:val="21"/>
              </w:rPr>
              <w:t>扣分条款：</w:t>
            </w:r>
            <w:r w:rsidRPr="002D2C7A">
              <w:rPr>
                <w:rFonts w:ascii="宋体" w:hAnsi="宋体" w:hint="eastAsia"/>
                <w:szCs w:val="21"/>
              </w:rPr>
              <w:t>非</w:t>
            </w:r>
            <w:r w:rsidR="00B17BD7" w:rsidRPr="002D2C7A">
              <w:rPr>
                <w:rFonts w:ascii="宋体" w:hAnsi="宋体" w:cs="宋体" w:hint="eastAsia"/>
                <w:kern w:val="0"/>
                <w:szCs w:val="21"/>
              </w:rPr>
              <w:t>▲</w:t>
            </w:r>
            <w:r w:rsidRPr="002D2C7A">
              <w:rPr>
                <w:rFonts w:ascii="宋体" w:hAnsi="宋体" w:hint="eastAsia"/>
                <w:szCs w:val="21"/>
              </w:rPr>
              <w:t>条款，</w:t>
            </w:r>
            <w:proofErr w:type="gramStart"/>
            <w:r w:rsidRPr="002D2C7A">
              <w:rPr>
                <w:rFonts w:ascii="宋体" w:hAnsi="宋体" w:hint="eastAsia"/>
                <w:szCs w:val="21"/>
              </w:rPr>
              <w:t>每负偏离</w:t>
            </w:r>
            <w:proofErr w:type="gramEnd"/>
            <w:r w:rsidRPr="002D2C7A">
              <w:rPr>
                <w:rFonts w:ascii="宋体" w:hAnsi="宋体" w:hint="eastAsia"/>
                <w:szCs w:val="21"/>
              </w:rPr>
              <w:t>或无对应参数响应一条扣1分；本项最高</w:t>
            </w:r>
            <w:proofErr w:type="gramStart"/>
            <w:r w:rsidRPr="002D2C7A">
              <w:rPr>
                <w:rFonts w:ascii="宋体" w:hAnsi="宋体" w:hint="eastAsia"/>
                <w:szCs w:val="21"/>
              </w:rPr>
              <w:t>扣分为</w:t>
            </w:r>
            <w:proofErr w:type="gramEnd"/>
            <w:r w:rsidR="00CD72E4" w:rsidRPr="002D2C7A">
              <w:rPr>
                <w:rFonts w:ascii="宋体" w:hAnsi="宋体" w:hint="eastAsia"/>
                <w:szCs w:val="21"/>
              </w:rPr>
              <w:t>5</w:t>
            </w:r>
            <w:r w:rsidRPr="002D2C7A">
              <w:rPr>
                <w:rFonts w:ascii="宋体" w:hAnsi="宋体" w:hint="eastAsia"/>
                <w:szCs w:val="21"/>
              </w:rPr>
              <w:t>分。</w:t>
            </w:r>
          </w:p>
        </w:tc>
      </w:tr>
      <w:tr w:rsidR="002E3CAE" w:rsidRPr="002E3CAE" w14:paraId="4D17C71D" w14:textId="77777777" w:rsidTr="006A7B3C">
        <w:trPr>
          <w:trHeight w:val="440"/>
        </w:trPr>
        <w:tc>
          <w:tcPr>
            <w:tcW w:w="675" w:type="dxa"/>
            <w:vAlign w:val="center"/>
          </w:tcPr>
          <w:p w14:paraId="028B477D" w14:textId="77777777" w:rsidR="001B4D41" w:rsidRPr="002E3CAE" w:rsidRDefault="001B4D41" w:rsidP="006A7B3C">
            <w:pPr>
              <w:ind w:firstLineChars="100" w:firstLine="210"/>
              <w:jc w:val="left"/>
              <w:rPr>
                <w:rFonts w:ascii="宋体" w:hAnsi="宋体" w:cs="宋体"/>
                <w:szCs w:val="21"/>
              </w:rPr>
            </w:pPr>
            <w:r w:rsidRPr="002E3CAE">
              <w:rPr>
                <w:rFonts w:ascii="宋体" w:hAnsi="宋体" w:cs="宋体"/>
                <w:szCs w:val="21"/>
              </w:rPr>
              <w:t>3</w:t>
            </w:r>
          </w:p>
        </w:tc>
        <w:tc>
          <w:tcPr>
            <w:tcW w:w="992" w:type="dxa"/>
            <w:vAlign w:val="center"/>
          </w:tcPr>
          <w:p w14:paraId="34422B0D" w14:textId="77777777" w:rsidR="001B4D41" w:rsidRPr="002E3CAE" w:rsidRDefault="001B4D41" w:rsidP="006A7B3C">
            <w:pPr>
              <w:jc w:val="center"/>
              <w:rPr>
                <w:rFonts w:ascii="宋体" w:hAnsi="宋体" w:cs="宋体"/>
                <w:szCs w:val="21"/>
              </w:rPr>
            </w:pPr>
            <w:r w:rsidRPr="002E3CAE">
              <w:rPr>
                <w:rFonts w:ascii="宋体" w:hAnsi="宋体" w:cs="宋体" w:hint="eastAsia"/>
                <w:szCs w:val="21"/>
              </w:rPr>
              <w:t>质量与实施服务保障</w:t>
            </w:r>
          </w:p>
          <w:p w14:paraId="697A64BE" w14:textId="77777777" w:rsidR="001B4D41" w:rsidRPr="002E3CAE" w:rsidRDefault="00A71507" w:rsidP="006A7B3C">
            <w:pPr>
              <w:jc w:val="center"/>
              <w:rPr>
                <w:rFonts w:ascii="宋体" w:hAnsi="宋体" w:cs="宋体"/>
                <w:szCs w:val="21"/>
              </w:rPr>
            </w:pPr>
            <w:r>
              <w:rPr>
                <w:rFonts w:ascii="宋体" w:hAnsi="宋体" w:cs="宋体"/>
                <w:szCs w:val="21"/>
              </w:rPr>
              <w:t>20</w:t>
            </w:r>
            <w:r w:rsidR="001B4D41" w:rsidRPr="002E3CAE">
              <w:rPr>
                <w:rFonts w:ascii="宋体" w:hAnsi="宋体" w:cs="宋体"/>
                <w:szCs w:val="21"/>
              </w:rPr>
              <w:t>%</w:t>
            </w:r>
          </w:p>
        </w:tc>
        <w:tc>
          <w:tcPr>
            <w:tcW w:w="709" w:type="dxa"/>
            <w:vAlign w:val="center"/>
          </w:tcPr>
          <w:p w14:paraId="1777C7C2" w14:textId="77777777" w:rsidR="001B4D41" w:rsidRPr="002E3CAE" w:rsidRDefault="00734C0F" w:rsidP="006A7B3C">
            <w:pPr>
              <w:jc w:val="center"/>
              <w:rPr>
                <w:rFonts w:ascii="宋体" w:hAnsi="宋体" w:cs="宋体"/>
                <w:szCs w:val="21"/>
              </w:rPr>
            </w:pPr>
            <w:r>
              <w:rPr>
                <w:rFonts w:ascii="宋体" w:hAnsi="宋体" w:cs="宋体" w:hint="eastAsia"/>
                <w:szCs w:val="21"/>
              </w:rPr>
              <w:t>2</w:t>
            </w:r>
            <w:r>
              <w:rPr>
                <w:rFonts w:ascii="宋体" w:hAnsi="宋体" w:cs="宋体"/>
                <w:szCs w:val="21"/>
              </w:rPr>
              <w:t>0</w:t>
            </w:r>
            <w:r w:rsidR="001B4D41" w:rsidRPr="002E3CAE">
              <w:rPr>
                <w:rFonts w:ascii="宋体" w:hAnsi="宋体" w:cs="宋体" w:hint="eastAsia"/>
                <w:szCs w:val="21"/>
              </w:rPr>
              <w:t>分</w:t>
            </w:r>
          </w:p>
        </w:tc>
        <w:tc>
          <w:tcPr>
            <w:tcW w:w="6946" w:type="dxa"/>
            <w:vAlign w:val="center"/>
          </w:tcPr>
          <w:p w14:paraId="6937252E" w14:textId="77777777" w:rsidR="001B4D41" w:rsidRPr="002D2C7A" w:rsidRDefault="001B4D41" w:rsidP="006A7B3C">
            <w:pPr>
              <w:rPr>
                <w:rFonts w:ascii="宋体" w:hAnsi="宋体" w:cs="宋体"/>
                <w:szCs w:val="21"/>
              </w:rPr>
            </w:pPr>
            <w:r w:rsidRPr="002E3CAE">
              <w:rPr>
                <w:rFonts w:ascii="宋体" w:hAnsi="宋体" w:cs="宋体" w:hint="eastAsia"/>
                <w:szCs w:val="21"/>
              </w:rPr>
              <w:t>1</w:t>
            </w:r>
            <w:r w:rsidRPr="002D2C7A">
              <w:rPr>
                <w:rFonts w:ascii="宋体" w:hAnsi="宋体" w:cs="宋体"/>
                <w:szCs w:val="21"/>
              </w:rPr>
              <w:t>、产品供应渠道正常，无假货、水货，无不良市场反馈，检验手续合法有效、无产权纠纷。根据其响应程度得0-</w:t>
            </w:r>
            <w:r w:rsidR="00B80AA0" w:rsidRPr="002D2C7A">
              <w:rPr>
                <w:rFonts w:ascii="宋体" w:hAnsi="宋体" w:cs="宋体"/>
                <w:szCs w:val="21"/>
              </w:rPr>
              <w:t>3</w:t>
            </w:r>
            <w:r w:rsidRPr="002D2C7A">
              <w:rPr>
                <w:rFonts w:ascii="宋体" w:hAnsi="宋体" w:cs="宋体"/>
                <w:szCs w:val="21"/>
              </w:rPr>
              <w:t>分。</w:t>
            </w:r>
          </w:p>
          <w:p w14:paraId="039A4F66" w14:textId="77777777" w:rsidR="001B4D41" w:rsidRPr="002E3CAE" w:rsidRDefault="001B4D41" w:rsidP="006A7B3C">
            <w:pPr>
              <w:rPr>
                <w:rFonts w:ascii="宋体" w:hAnsi="宋体" w:cs="宋体"/>
                <w:kern w:val="0"/>
                <w:szCs w:val="21"/>
              </w:rPr>
            </w:pPr>
            <w:r w:rsidRPr="002D2C7A">
              <w:rPr>
                <w:rFonts w:ascii="宋体" w:hAnsi="宋体" w:cs="宋体" w:hint="eastAsia"/>
                <w:szCs w:val="21"/>
              </w:rPr>
              <w:t>2、针对本项目提供具体可行的实施方案，产品配送</w:t>
            </w:r>
            <w:r w:rsidRPr="002E3CAE">
              <w:rPr>
                <w:rFonts w:ascii="宋体" w:hAnsi="宋体" w:cs="宋体" w:hint="eastAsia"/>
                <w:szCs w:val="21"/>
              </w:rPr>
              <w:t>、安装、检测、调试等方面措施得力，有详细的供货计划，</w:t>
            </w:r>
            <w:r w:rsidRPr="002E3CAE">
              <w:rPr>
                <w:rFonts w:ascii="宋体" w:hAnsi="宋体" w:cs="宋体" w:hint="eastAsia"/>
                <w:kern w:val="0"/>
                <w:szCs w:val="21"/>
              </w:rPr>
              <w:t>由评审专家根据响应程度和优劣对比赋</w:t>
            </w:r>
            <w:r w:rsidRPr="002E3CAE">
              <w:rPr>
                <w:rFonts w:ascii="宋体" w:hAnsi="宋体" w:cs="宋体" w:hint="eastAsia"/>
                <w:szCs w:val="21"/>
              </w:rPr>
              <w:t>0-</w:t>
            </w:r>
            <w:r w:rsidR="00734C0F">
              <w:rPr>
                <w:rFonts w:ascii="宋体" w:hAnsi="宋体" w:cs="宋体"/>
                <w:szCs w:val="21"/>
              </w:rPr>
              <w:t>1</w:t>
            </w:r>
            <w:r w:rsidR="00B80AA0">
              <w:rPr>
                <w:rFonts w:ascii="宋体" w:hAnsi="宋体" w:cs="宋体"/>
                <w:szCs w:val="21"/>
              </w:rPr>
              <w:t>2</w:t>
            </w:r>
            <w:r w:rsidRPr="002E3CAE">
              <w:rPr>
                <w:rFonts w:ascii="宋体" w:hAnsi="宋体" w:cs="宋体" w:hint="eastAsia"/>
                <w:szCs w:val="21"/>
              </w:rPr>
              <w:t>分</w:t>
            </w:r>
            <w:r w:rsidRPr="002E3CAE">
              <w:rPr>
                <w:rFonts w:ascii="宋体" w:hAnsi="宋体" w:cs="宋体" w:hint="eastAsia"/>
                <w:kern w:val="0"/>
                <w:szCs w:val="21"/>
              </w:rPr>
              <w:t>。</w:t>
            </w:r>
          </w:p>
          <w:p w14:paraId="51E4AEEE" w14:textId="77777777" w:rsidR="00E348ED" w:rsidRPr="002E3CAE" w:rsidRDefault="001B4D41" w:rsidP="002431AF">
            <w:pPr>
              <w:adjustRightInd w:val="0"/>
              <w:textAlignment w:val="baseline"/>
              <w:rPr>
                <w:rFonts w:ascii="宋体" w:hAnsi="宋体" w:cs="宋体"/>
                <w:kern w:val="0"/>
                <w:szCs w:val="21"/>
                <w:lang w:eastAsia="ja-JP"/>
              </w:rPr>
            </w:pPr>
            <w:r w:rsidRPr="002E3CAE">
              <w:rPr>
                <w:rFonts w:ascii="宋体" w:hAnsi="宋体" w:hint="eastAsia"/>
                <w:kern w:val="0"/>
                <w:szCs w:val="21"/>
              </w:rPr>
              <w:t>3、</w:t>
            </w:r>
            <w:r w:rsidRPr="002E3CAE">
              <w:rPr>
                <w:rFonts w:ascii="宋体" w:hAnsi="宋体" w:cs="宋体" w:hint="eastAsia"/>
                <w:kern w:val="0"/>
                <w:szCs w:val="21"/>
              </w:rPr>
              <w:t>针对本项目提供具体可行的售后服务承诺与</w:t>
            </w:r>
            <w:r w:rsidRPr="002E3CAE">
              <w:rPr>
                <w:rFonts w:ascii="宋体" w:hAnsi="宋体" w:hint="eastAsia"/>
                <w:kern w:val="0"/>
                <w:szCs w:val="21"/>
              </w:rPr>
              <w:t>培训方案，</w:t>
            </w:r>
            <w:r w:rsidRPr="002E3CAE">
              <w:rPr>
                <w:rFonts w:ascii="宋体" w:hAnsi="宋体" w:cs="宋体" w:hint="eastAsia"/>
                <w:kern w:val="0"/>
                <w:szCs w:val="21"/>
              </w:rPr>
              <w:t>由评审专家按综合优劣比对计0-5分</w:t>
            </w:r>
            <w:r w:rsidR="00EB5B02">
              <w:rPr>
                <w:rFonts w:ascii="宋体" w:hAnsi="宋体" w:cs="宋体" w:hint="eastAsia"/>
                <w:kern w:val="0"/>
                <w:szCs w:val="21"/>
              </w:rPr>
              <w:t>。</w:t>
            </w:r>
          </w:p>
        </w:tc>
      </w:tr>
      <w:tr w:rsidR="002E3CAE" w:rsidRPr="002E3CAE" w14:paraId="1938CB7B" w14:textId="77777777" w:rsidTr="006A7B3C">
        <w:trPr>
          <w:trHeight w:val="975"/>
        </w:trPr>
        <w:tc>
          <w:tcPr>
            <w:tcW w:w="675" w:type="dxa"/>
            <w:vAlign w:val="center"/>
          </w:tcPr>
          <w:p w14:paraId="243E7788" w14:textId="77777777" w:rsidR="001B4D41" w:rsidRPr="002E3CAE" w:rsidRDefault="001B4D41" w:rsidP="006A7B3C">
            <w:pPr>
              <w:jc w:val="center"/>
              <w:rPr>
                <w:rFonts w:ascii="宋体" w:hAnsi="宋体" w:cs="宋体"/>
                <w:szCs w:val="21"/>
              </w:rPr>
            </w:pPr>
            <w:r w:rsidRPr="002E3CAE">
              <w:rPr>
                <w:rFonts w:ascii="宋体" w:hAnsi="宋体" w:cs="宋体" w:hint="eastAsia"/>
                <w:szCs w:val="21"/>
              </w:rPr>
              <w:t>4</w:t>
            </w:r>
          </w:p>
        </w:tc>
        <w:tc>
          <w:tcPr>
            <w:tcW w:w="992" w:type="dxa"/>
            <w:vAlign w:val="center"/>
          </w:tcPr>
          <w:p w14:paraId="0B7C67A3" w14:textId="77777777" w:rsidR="001B4D41" w:rsidRPr="002E3CAE" w:rsidRDefault="001B4D41" w:rsidP="006A7B3C">
            <w:pPr>
              <w:jc w:val="center"/>
              <w:rPr>
                <w:rFonts w:ascii="宋体" w:hAnsi="宋体" w:cs="宋体"/>
                <w:szCs w:val="21"/>
              </w:rPr>
            </w:pPr>
            <w:r w:rsidRPr="002E3CAE">
              <w:rPr>
                <w:rFonts w:ascii="宋体" w:hAnsi="宋体" w:cs="宋体" w:hint="eastAsia"/>
                <w:szCs w:val="21"/>
              </w:rPr>
              <w:t>商务</w:t>
            </w:r>
            <w:r w:rsidR="007E3C9C" w:rsidRPr="002E3CAE">
              <w:rPr>
                <w:rFonts w:ascii="宋体" w:hAnsi="宋体" w:cs="宋体"/>
                <w:szCs w:val="21"/>
              </w:rPr>
              <w:t>10</w:t>
            </w:r>
            <w:r w:rsidRPr="002E3CAE">
              <w:rPr>
                <w:rFonts w:ascii="宋体" w:hAnsi="宋体" w:cs="宋体" w:hint="eastAsia"/>
                <w:szCs w:val="21"/>
              </w:rPr>
              <w:t>%</w:t>
            </w:r>
          </w:p>
        </w:tc>
        <w:tc>
          <w:tcPr>
            <w:tcW w:w="709" w:type="dxa"/>
            <w:vAlign w:val="center"/>
          </w:tcPr>
          <w:p w14:paraId="3EA099C7" w14:textId="77777777" w:rsidR="001B4D41" w:rsidRPr="002E3CAE" w:rsidRDefault="002431AF" w:rsidP="006A7B3C">
            <w:pPr>
              <w:jc w:val="center"/>
              <w:rPr>
                <w:rFonts w:ascii="宋体" w:hAnsi="宋体" w:cs="宋体"/>
                <w:szCs w:val="21"/>
              </w:rPr>
            </w:pPr>
            <w:r w:rsidRPr="002E3CAE">
              <w:rPr>
                <w:rFonts w:ascii="宋体" w:hAnsi="宋体" w:cs="宋体"/>
                <w:szCs w:val="21"/>
              </w:rPr>
              <w:t>10</w:t>
            </w:r>
            <w:r w:rsidR="001B4D41" w:rsidRPr="002E3CAE">
              <w:rPr>
                <w:rFonts w:ascii="宋体" w:hAnsi="宋体" w:cs="宋体" w:hint="eastAsia"/>
                <w:szCs w:val="21"/>
              </w:rPr>
              <w:t>分</w:t>
            </w:r>
          </w:p>
        </w:tc>
        <w:tc>
          <w:tcPr>
            <w:tcW w:w="6946" w:type="dxa"/>
            <w:vAlign w:val="center"/>
          </w:tcPr>
          <w:p w14:paraId="32383EA9" w14:textId="77777777" w:rsidR="002431AF" w:rsidRPr="002E3CAE" w:rsidRDefault="002431AF" w:rsidP="006A7B3C">
            <w:pPr>
              <w:rPr>
                <w:rFonts w:ascii="宋体" w:hAnsi="宋体" w:cs="宋体"/>
                <w:szCs w:val="21"/>
              </w:rPr>
            </w:pPr>
            <w:r w:rsidRPr="002E3CAE">
              <w:rPr>
                <w:rFonts w:ascii="宋体" w:hAnsi="宋体" w:cs="宋体" w:hint="eastAsia"/>
                <w:szCs w:val="21"/>
              </w:rPr>
              <w:t>1、响应情况（3分）</w:t>
            </w:r>
          </w:p>
          <w:p w14:paraId="32C8AB4B" w14:textId="3EBC0A71" w:rsidR="001B4D41" w:rsidRPr="002E3CAE" w:rsidRDefault="001B4D41" w:rsidP="00113FF6">
            <w:pPr>
              <w:ind w:firstLineChars="200" w:firstLine="420"/>
              <w:rPr>
                <w:rFonts w:ascii="宋体" w:hAnsi="宋体" w:cs="宋体"/>
                <w:szCs w:val="21"/>
              </w:rPr>
            </w:pPr>
            <w:r w:rsidRPr="002E3CAE">
              <w:rPr>
                <w:rFonts w:ascii="宋体" w:hAnsi="宋体" w:cs="宋体" w:hint="eastAsia"/>
                <w:szCs w:val="21"/>
              </w:rPr>
              <w:t>经过有效性和符合性审核合格的供应商，对交货期、验收、付款方式、质保期等商务要求</w:t>
            </w:r>
            <w:proofErr w:type="gramStart"/>
            <w:r w:rsidRPr="002E3CAE">
              <w:rPr>
                <w:rFonts w:ascii="宋体" w:hAnsi="宋体" w:cs="宋体" w:hint="eastAsia"/>
                <w:szCs w:val="21"/>
              </w:rPr>
              <w:t>完全响应</w:t>
            </w:r>
            <w:proofErr w:type="gramEnd"/>
            <w:r w:rsidRPr="002E3CAE">
              <w:rPr>
                <w:rFonts w:ascii="宋体" w:hAnsi="宋体" w:cs="宋体" w:hint="eastAsia"/>
                <w:szCs w:val="21"/>
              </w:rPr>
              <w:t>的计</w:t>
            </w:r>
            <w:r w:rsidR="002431AF" w:rsidRPr="002E3CAE">
              <w:rPr>
                <w:rFonts w:ascii="宋体" w:hAnsi="宋体" w:cs="宋体"/>
                <w:szCs w:val="21"/>
              </w:rPr>
              <w:t>2</w:t>
            </w:r>
            <w:r w:rsidRPr="002E3CAE">
              <w:rPr>
                <w:rFonts w:ascii="宋体" w:hAnsi="宋体" w:cs="宋体" w:hint="eastAsia"/>
                <w:szCs w:val="21"/>
              </w:rPr>
              <w:t>分，优于响应的每项加0.5分，最高得</w:t>
            </w:r>
            <w:r w:rsidR="002431AF" w:rsidRPr="002E3CAE">
              <w:rPr>
                <w:rFonts w:ascii="宋体" w:hAnsi="宋体" w:cs="宋体"/>
                <w:szCs w:val="21"/>
              </w:rPr>
              <w:t>3</w:t>
            </w:r>
            <w:r w:rsidRPr="002E3CAE">
              <w:rPr>
                <w:rFonts w:ascii="宋体" w:hAnsi="宋体" w:cs="宋体" w:hint="eastAsia"/>
                <w:szCs w:val="21"/>
              </w:rPr>
              <w:t>分。</w:t>
            </w:r>
          </w:p>
          <w:p w14:paraId="5760242D" w14:textId="77777777" w:rsidR="002431AF" w:rsidRPr="002E3CAE" w:rsidRDefault="002431AF" w:rsidP="006A7B3C">
            <w:pPr>
              <w:rPr>
                <w:rFonts w:ascii="宋体" w:hAnsi="宋体" w:cs="宋体"/>
                <w:szCs w:val="21"/>
              </w:rPr>
            </w:pPr>
            <w:r w:rsidRPr="002E3CAE">
              <w:rPr>
                <w:rFonts w:ascii="宋体" w:hAnsi="宋体" w:cs="宋体" w:hint="eastAsia"/>
                <w:szCs w:val="21"/>
              </w:rPr>
              <w:t>2、售后（</w:t>
            </w:r>
            <w:r w:rsidRPr="002E3CAE">
              <w:rPr>
                <w:rFonts w:ascii="宋体" w:hAnsi="宋体" w:cs="宋体" w:hint="eastAsia"/>
              </w:rPr>
              <w:t>3</w:t>
            </w:r>
            <w:r w:rsidRPr="002E3CAE">
              <w:rPr>
                <w:rFonts w:ascii="宋体" w:hAnsi="宋体" w:hint="eastAsia"/>
                <w:sz w:val="22"/>
              </w:rPr>
              <w:t>分）</w:t>
            </w:r>
          </w:p>
          <w:p w14:paraId="1E58BA93" w14:textId="77777777" w:rsidR="002431AF" w:rsidRPr="002E3CAE" w:rsidRDefault="002431AF" w:rsidP="002431AF">
            <w:pPr>
              <w:spacing w:line="360" w:lineRule="exact"/>
              <w:ind w:firstLineChars="200" w:firstLine="440"/>
              <w:rPr>
                <w:rFonts w:cs="宋体"/>
                <w:szCs w:val="21"/>
                <w:lang w:val="ja-JP" w:eastAsia="ja-JP" w:bidi="ja-JP"/>
              </w:rPr>
            </w:pPr>
            <w:r w:rsidRPr="002E3CAE">
              <w:rPr>
                <w:rFonts w:ascii="宋体" w:hAnsi="宋体" w:hint="eastAsia"/>
                <w:sz w:val="22"/>
              </w:rPr>
              <w:t>在满足项目整体质</w:t>
            </w:r>
            <w:proofErr w:type="gramStart"/>
            <w:r w:rsidRPr="002E3CAE">
              <w:rPr>
                <w:rFonts w:ascii="宋体" w:hAnsi="宋体" w:hint="eastAsia"/>
                <w:sz w:val="22"/>
              </w:rPr>
              <w:t>保</w:t>
            </w:r>
            <w:r w:rsidR="00F23769" w:rsidRPr="002E3CAE">
              <w:rPr>
                <w:rFonts w:ascii="宋体" w:hAnsi="宋体" w:hint="eastAsia"/>
                <w:sz w:val="22"/>
              </w:rPr>
              <w:t>要求</w:t>
            </w:r>
            <w:proofErr w:type="gramEnd"/>
            <w:r w:rsidR="00307EB1" w:rsidRPr="002E3CAE">
              <w:rPr>
                <w:rFonts w:ascii="宋体" w:hAnsi="宋体" w:hint="eastAsia"/>
                <w:sz w:val="22"/>
              </w:rPr>
              <w:t>前提下</w:t>
            </w:r>
            <w:r w:rsidRPr="002E3CAE">
              <w:rPr>
                <w:rFonts w:ascii="宋体" w:hAnsi="宋体" w:hint="eastAsia"/>
                <w:sz w:val="22"/>
              </w:rPr>
              <w:t>，</w:t>
            </w:r>
            <w:r w:rsidRPr="002E3CAE">
              <w:rPr>
                <w:rFonts w:cs="宋体" w:hint="eastAsia"/>
                <w:szCs w:val="21"/>
                <w:lang w:val="ja-JP" w:eastAsia="ja-JP" w:bidi="ja-JP"/>
              </w:rPr>
              <w:t>针对</w:t>
            </w:r>
            <w:r w:rsidRPr="002E3CAE">
              <w:rPr>
                <w:rFonts w:cs="宋体" w:hint="eastAsia"/>
                <w:szCs w:val="21"/>
                <w:lang w:val="ja-JP" w:bidi="ja-JP"/>
              </w:rPr>
              <w:t>响应人</w:t>
            </w:r>
            <w:r w:rsidRPr="002E3CAE">
              <w:rPr>
                <w:rFonts w:cs="宋体" w:hint="eastAsia"/>
                <w:szCs w:val="21"/>
                <w:lang w:val="ja-JP" w:eastAsia="ja-JP" w:bidi="ja-JP"/>
              </w:rPr>
              <w:t>对本项目的售后服务方案和响应处理速度等方面进行评分，</w:t>
            </w:r>
            <w:r w:rsidR="00307EB1" w:rsidRPr="002E3CAE">
              <w:rPr>
                <w:rFonts w:ascii="宋体" w:hAnsi="宋体" w:cs="宋体" w:hint="eastAsia"/>
                <w:kern w:val="0"/>
                <w:szCs w:val="21"/>
              </w:rPr>
              <w:t>由评审专家</w:t>
            </w:r>
            <w:r w:rsidR="00307EB1" w:rsidRPr="002E3CAE">
              <w:rPr>
                <w:rFonts w:ascii="宋体" w:hAnsi="宋体" w:cs="宋体" w:hint="eastAsia"/>
                <w:szCs w:val="21"/>
              </w:rPr>
              <w:t>按综合优劣比对计0-</w:t>
            </w:r>
            <w:r w:rsidR="00307EB1" w:rsidRPr="002E3CAE">
              <w:rPr>
                <w:rFonts w:ascii="宋体" w:hAnsi="宋体" w:cs="宋体"/>
                <w:szCs w:val="21"/>
              </w:rPr>
              <w:t>3</w:t>
            </w:r>
            <w:r w:rsidR="00307EB1" w:rsidRPr="002E3CAE">
              <w:rPr>
                <w:rFonts w:ascii="宋体" w:hAnsi="宋体" w:cs="宋体" w:hint="eastAsia"/>
                <w:szCs w:val="21"/>
              </w:rPr>
              <w:t>分</w:t>
            </w:r>
            <w:r w:rsidR="00307EB1" w:rsidRPr="002E3CAE">
              <w:rPr>
                <w:rFonts w:ascii="宋体" w:hAnsi="宋体" w:hint="eastAsia"/>
                <w:szCs w:val="21"/>
              </w:rPr>
              <w:t>。</w:t>
            </w:r>
          </w:p>
          <w:p w14:paraId="4CFA6647" w14:textId="77777777" w:rsidR="002431AF" w:rsidRPr="002E3CAE" w:rsidRDefault="002431AF" w:rsidP="006A7B3C">
            <w:pPr>
              <w:rPr>
                <w:rFonts w:ascii="宋体" w:hAnsi="宋体" w:cs="宋体"/>
                <w:szCs w:val="21"/>
              </w:rPr>
            </w:pPr>
            <w:r w:rsidRPr="002E3CAE">
              <w:rPr>
                <w:rFonts w:ascii="宋体" w:hAnsi="宋体" w:cs="宋体"/>
                <w:szCs w:val="21"/>
              </w:rPr>
              <w:t>3</w:t>
            </w:r>
            <w:r w:rsidRPr="002E3CAE">
              <w:rPr>
                <w:rFonts w:ascii="宋体" w:hAnsi="宋体" w:cs="宋体" w:hint="eastAsia"/>
                <w:szCs w:val="21"/>
              </w:rPr>
              <w:t>、业绩</w:t>
            </w:r>
            <w:r w:rsidR="004F1E0E" w:rsidRPr="002E3CAE">
              <w:rPr>
                <w:rFonts w:ascii="宋体" w:hAnsi="宋体" w:cs="宋体" w:hint="eastAsia"/>
                <w:szCs w:val="21"/>
              </w:rPr>
              <w:t>（</w:t>
            </w:r>
            <w:r w:rsidR="004F1E0E" w:rsidRPr="002E3CAE">
              <w:rPr>
                <w:rFonts w:eastAsia="Yu Mincho" w:cs="宋体"/>
                <w:szCs w:val="21"/>
                <w:lang w:val="ja-JP" w:eastAsia="ja-JP" w:bidi="ja-JP"/>
              </w:rPr>
              <w:t>2</w:t>
            </w:r>
            <w:r w:rsidR="004F1E0E" w:rsidRPr="002E3CAE">
              <w:rPr>
                <w:rFonts w:cs="宋体" w:hint="eastAsia"/>
                <w:szCs w:val="21"/>
                <w:lang w:val="ja-JP" w:eastAsia="ja-JP" w:bidi="ja-JP"/>
              </w:rPr>
              <w:t>分</w:t>
            </w:r>
            <w:r w:rsidR="004F1E0E" w:rsidRPr="002E3CAE">
              <w:rPr>
                <w:rFonts w:ascii="宋体" w:hAnsi="宋体" w:cs="宋体" w:hint="eastAsia"/>
                <w:szCs w:val="21"/>
              </w:rPr>
              <w:t>）</w:t>
            </w:r>
          </w:p>
          <w:p w14:paraId="3D329992" w14:textId="77777777" w:rsidR="002431AF" w:rsidRPr="002E3CAE" w:rsidRDefault="002431AF" w:rsidP="00113FF6">
            <w:pPr>
              <w:ind w:firstLineChars="200" w:firstLine="420"/>
              <w:rPr>
                <w:rFonts w:ascii="宋体" w:hAnsi="宋体"/>
                <w:szCs w:val="21"/>
              </w:rPr>
            </w:pPr>
            <w:r w:rsidRPr="002E3CAE">
              <w:rPr>
                <w:rFonts w:ascii="宋体" w:hAnsi="宋体" w:cs="宋体" w:hint="eastAsia"/>
                <w:szCs w:val="21"/>
              </w:rPr>
              <w:t>提供投标人近三年的同类项目供货合同（</w:t>
            </w:r>
            <w:r w:rsidRPr="002E3CAE">
              <w:rPr>
                <w:rFonts w:ascii="宋体" w:hAnsi="宋体" w:hint="eastAsia"/>
                <w:szCs w:val="21"/>
              </w:rPr>
              <w:t>提供销售合同复印件加盖公章）</w:t>
            </w:r>
            <w:r w:rsidRPr="002E3CAE">
              <w:rPr>
                <w:rFonts w:ascii="宋体" w:hAnsi="宋体" w:cs="宋体" w:hint="eastAsia"/>
                <w:szCs w:val="21"/>
              </w:rPr>
              <w:t>，</w:t>
            </w:r>
            <w:r w:rsidR="00EA7E8B" w:rsidRPr="002E3CAE">
              <w:rPr>
                <w:rFonts w:ascii="宋体" w:hAnsi="宋体" w:cs="宋体" w:hint="eastAsia"/>
                <w:kern w:val="0"/>
                <w:szCs w:val="21"/>
              </w:rPr>
              <w:t>由评审专家</w:t>
            </w:r>
            <w:r w:rsidR="00EA7E8B" w:rsidRPr="002E3CAE">
              <w:rPr>
                <w:rFonts w:ascii="宋体" w:hAnsi="宋体" w:cs="宋体" w:hint="eastAsia"/>
                <w:szCs w:val="21"/>
              </w:rPr>
              <w:t>按综合优劣比对计0-2分</w:t>
            </w:r>
            <w:r w:rsidRPr="002E3CAE">
              <w:rPr>
                <w:rFonts w:ascii="宋体" w:hAnsi="宋体" w:hint="eastAsia"/>
                <w:szCs w:val="21"/>
              </w:rPr>
              <w:t>。</w:t>
            </w:r>
          </w:p>
          <w:p w14:paraId="593A3F78" w14:textId="77777777" w:rsidR="002431AF" w:rsidRPr="002E3CAE" w:rsidRDefault="002431AF" w:rsidP="006A7B3C">
            <w:pPr>
              <w:rPr>
                <w:rFonts w:ascii="宋体" w:hAnsi="宋体" w:cs="宋体"/>
                <w:szCs w:val="21"/>
              </w:rPr>
            </w:pPr>
            <w:r w:rsidRPr="002E3CAE">
              <w:rPr>
                <w:rFonts w:ascii="宋体" w:hAnsi="宋体"/>
                <w:szCs w:val="21"/>
              </w:rPr>
              <w:t>4</w:t>
            </w:r>
            <w:r w:rsidRPr="002E3CAE">
              <w:rPr>
                <w:rFonts w:ascii="宋体" w:hAnsi="宋体" w:hint="eastAsia"/>
                <w:szCs w:val="21"/>
              </w:rPr>
              <w:t>、</w:t>
            </w:r>
            <w:r w:rsidRPr="002E3CAE">
              <w:rPr>
                <w:rFonts w:ascii="宋体" w:hAnsi="宋体" w:cs="宋体" w:hint="eastAsia"/>
                <w:szCs w:val="21"/>
              </w:rPr>
              <w:t>投标文件质量</w:t>
            </w:r>
            <w:r w:rsidR="00A33763" w:rsidRPr="002E3CAE">
              <w:rPr>
                <w:rFonts w:ascii="宋体" w:hAnsi="宋体" w:cs="宋体" w:hint="eastAsia"/>
                <w:szCs w:val="21"/>
              </w:rPr>
              <w:t>（2分）</w:t>
            </w:r>
          </w:p>
          <w:p w14:paraId="2AA1B8BC" w14:textId="77777777" w:rsidR="002431AF" w:rsidRPr="002E3CAE" w:rsidRDefault="002431AF" w:rsidP="00113FF6">
            <w:pPr>
              <w:ind w:firstLineChars="200" w:firstLine="420"/>
              <w:rPr>
                <w:rFonts w:ascii="宋体" w:hAnsi="宋体" w:cs="宋体"/>
                <w:szCs w:val="21"/>
              </w:rPr>
            </w:pPr>
            <w:r w:rsidRPr="002E3CAE">
              <w:rPr>
                <w:rFonts w:ascii="宋体" w:hAnsi="宋体" w:cs="宋体" w:hint="eastAsia"/>
                <w:szCs w:val="21"/>
              </w:rPr>
              <w:t>投标文件按照要求编制完整、格式规范、条理清晰，支撑材料查找方</w:t>
            </w:r>
            <w:r w:rsidRPr="002E3CAE">
              <w:rPr>
                <w:rFonts w:ascii="宋体" w:hAnsi="宋体" w:cs="宋体" w:hint="eastAsia"/>
                <w:szCs w:val="21"/>
              </w:rPr>
              <w:lastRenderedPageBreak/>
              <w:t>便，</w:t>
            </w:r>
            <w:r w:rsidRPr="002E3CAE">
              <w:rPr>
                <w:rFonts w:ascii="宋体" w:hAnsi="宋体" w:cs="宋体" w:hint="eastAsia"/>
                <w:kern w:val="0"/>
                <w:szCs w:val="21"/>
              </w:rPr>
              <w:t>由评审专家</w:t>
            </w:r>
            <w:r w:rsidRPr="002E3CAE">
              <w:rPr>
                <w:rFonts w:ascii="宋体" w:hAnsi="宋体" w:cs="宋体" w:hint="eastAsia"/>
                <w:szCs w:val="21"/>
              </w:rPr>
              <w:t>按综合优劣比对计0-2分。</w:t>
            </w:r>
          </w:p>
        </w:tc>
      </w:tr>
    </w:tbl>
    <w:p w14:paraId="32E2F697" w14:textId="77777777" w:rsidR="00E946A3" w:rsidRDefault="00E946A3" w:rsidP="00233ADB">
      <w:pPr>
        <w:spacing w:line="480" w:lineRule="exact"/>
        <w:ind w:firstLineChars="200" w:firstLine="422"/>
        <w:rPr>
          <w:rStyle w:val="NormalCharacter"/>
          <w:b/>
        </w:rPr>
      </w:pPr>
      <w:r>
        <w:rPr>
          <w:rStyle w:val="NormalCharacter"/>
          <w:rFonts w:hint="eastAsia"/>
          <w:b/>
        </w:rPr>
        <w:lastRenderedPageBreak/>
        <w:t>注：</w:t>
      </w:r>
    </w:p>
    <w:p w14:paraId="481ACE94" w14:textId="77777777" w:rsidR="002B5621" w:rsidRPr="00472FD5" w:rsidRDefault="0016397B" w:rsidP="00233ADB">
      <w:pPr>
        <w:spacing w:line="480" w:lineRule="exact"/>
        <w:ind w:firstLineChars="200" w:firstLine="422"/>
        <w:rPr>
          <w:rStyle w:val="NormalCharacter"/>
          <w:b/>
        </w:rPr>
      </w:pPr>
      <w:r w:rsidRPr="00472FD5">
        <w:rPr>
          <w:rStyle w:val="NormalCharacter"/>
          <w:b/>
        </w:rPr>
        <w:t>（</w:t>
      </w:r>
      <w:r w:rsidRPr="00472FD5">
        <w:rPr>
          <w:rStyle w:val="NormalCharacter"/>
          <w:b/>
        </w:rPr>
        <w:t>1</w:t>
      </w:r>
      <w:r w:rsidRPr="00472FD5">
        <w:rPr>
          <w:rStyle w:val="NormalCharacter"/>
          <w:b/>
        </w:rPr>
        <w:t>）投标单位为小型、微型企业提供本企业制造的货物，或者提供其他小型、微型企业制造的货物（不包括使用大型、中型企业注册商标的货物），投标价格给予</w:t>
      </w:r>
      <w:r w:rsidRPr="00472FD5">
        <w:rPr>
          <w:rStyle w:val="NormalCharacter"/>
          <w:b/>
        </w:rPr>
        <w:t>6%</w:t>
      </w:r>
      <w:r w:rsidRPr="00472FD5">
        <w:rPr>
          <w:rStyle w:val="NormalCharacter"/>
          <w:b/>
        </w:rPr>
        <w:t>的价格扣除后参与价格分数计算。</w:t>
      </w:r>
    </w:p>
    <w:p w14:paraId="4773E7CB" w14:textId="77777777" w:rsidR="002B5621" w:rsidRPr="00472FD5" w:rsidRDefault="0016397B">
      <w:pPr>
        <w:spacing w:line="480" w:lineRule="exact"/>
        <w:ind w:firstLineChars="200" w:firstLine="422"/>
        <w:rPr>
          <w:rStyle w:val="NormalCharacter"/>
          <w:b/>
        </w:rPr>
      </w:pPr>
      <w:r w:rsidRPr="00472FD5">
        <w:rPr>
          <w:rStyle w:val="NormalCharacter"/>
          <w:b/>
        </w:rPr>
        <w:t>评审委员会根据投标单位提供的《中小企业声明函》和政府部门认定小型、微型企业的证明材料，认定其是否属于小</w:t>
      </w:r>
      <w:proofErr w:type="gramStart"/>
      <w:r w:rsidRPr="00472FD5">
        <w:rPr>
          <w:rStyle w:val="NormalCharacter"/>
          <w:b/>
        </w:rPr>
        <w:t>微企业</w:t>
      </w:r>
      <w:proofErr w:type="gramEnd"/>
      <w:r w:rsidRPr="00472FD5">
        <w:rPr>
          <w:rStyle w:val="NormalCharacter"/>
          <w:b/>
        </w:rPr>
        <w:t>并享受小</w:t>
      </w:r>
      <w:proofErr w:type="gramStart"/>
      <w:r w:rsidRPr="00472FD5">
        <w:rPr>
          <w:rStyle w:val="NormalCharacter"/>
          <w:b/>
        </w:rPr>
        <w:t>微企业</w:t>
      </w:r>
      <w:proofErr w:type="gramEnd"/>
      <w:r w:rsidRPr="00472FD5">
        <w:rPr>
          <w:rStyle w:val="NormalCharacter"/>
          <w:b/>
        </w:rPr>
        <w:t>优惠政策。投标单位的《中小企业声明函》和政府部门认定的小</w:t>
      </w:r>
      <w:proofErr w:type="gramStart"/>
      <w:r w:rsidRPr="00472FD5">
        <w:rPr>
          <w:rStyle w:val="NormalCharacter"/>
          <w:b/>
        </w:rPr>
        <w:t>微企业</w:t>
      </w:r>
      <w:proofErr w:type="gramEnd"/>
      <w:r w:rsidRPr="00472FD5">
        <w:rPr>
          <w:rStyle w:val="NormalCharacter"/>
          <w:b/>
        </w:rPr>
        <w:t>证明材料如有虚假，其投标或中标资格将被取消。对未填写</w:t>
      </w:r>
      <w:r w:rsidRPr="00472FD5">
        <w:rPr>
          <w:rStyle w:val="NormalCharacter"/>
          <w:b/>
        </w:rPr>
        <w:t>“</w:t>
      </w:r>
      <w:r w:rsidRPr="00472FD5">
        <w:rPr>
          <w:rStyle w:val="NormalCharacter"/>
          <w:b/>
        </w:rPr>
        <w:t>中小企业声明函</w:t>
      </w:r>
      <w:r w:rsidRPr="00472FD5">
        <w:rPr>
          <w:rStyle w:val="NormalCharacter"/>
          <w:b/>
        </w:rPr>
        <w:t>”</w:t>
      </w:r>
      <w:r w:rsidRPr="00472FD5">
        <w:rPr>
          <w:rStyle w:val="NormalCharacter"/>
          <w:b/>
        </w:rPr>
        <w:t>的或无政府部门认定小</w:t>
      </w:r>
      <w:proofErr w:type="gramStart"/>
      <w:r w:rsidRPr="00472FD5">
        <w:rPr>
          <w:rStyle w:val="NormalCharacter"/>
          <w:b/>
        </w:rPr>
        <w:t>微企业</w:t>
      </w:r>
      <w:proofErr w:type="gramEnd"/>
      <w:r w:rsidRPr="00472FD5">
        <w:rPr>
          <w:rStyle w:val="NormalCharacter"/>
          <w:b/>
        </w:rPr>
        <w:t>证明材料的，在价格评审时不予考虑。</w:t>
      </w:r>
    </w:p>
    <w:p w14:paraId="44904364" w14:textId="77777777" w:rsidR="002B5621" w:rsidRPr="00472FD5" w:rsidRDefault="0016397B">
      <w:pPr>
        <w:spacing w:line="480" w:lineRule="exact"/>
        <w:ind w:firstLineChars="200" w:firstLine="422"/>
        <w:rPr>
          <w:rStyle w:val="NormalCharacter"/>
          <w:b/>
        </w:rPr>
      </w:pPr>
      <w:r w:rsidRPr="00472FD5">
        <w:rPr>
          <w:rStyle w:val="NormalCharacter"/>
          <w:b/>
        </w:rPr>
        <w:t>①</w:t>
      </w:r>
      <w:r w:rsidRPr="00472FD5">
        <w:rPr>
          <w:rStyle w:val="NormalCharacter"/>
          <w:b/>
        </w:rPr>
        <w:t>享受价格扣除政策的小型、微型企业必须同时满足以下两个条件：</w:t>
      </w:r>
    </w:p>
    <w:p w14:paraId="6D763BB3" w14:textId="77777777" w:rsidR="002B5621" w:rsidRPr="00472FD5" w:rsidRDefault="0016397B">
      <w:pPr>
        <w:spacing w:line="480" w:lineRule="exact"/>
        <w:ind w:firstLineChars="200" w:firstLine="422"/>
        <w:rPr>
          <w:rStyle w:val="NormalCharacter"/>
          <w:b/>
        </w:rPr>
      </w:pPr>
      <w:r w:rsidRPr="00472FD5">
        <w:rPr>
          <w:rStyle w:val="NormalCharacter"/>
          <w:b/>
        </w:rPr>
        <w:t>符合小型、微型企业划分标准（按照</w:t>
      </w:r>
      <w:r w:rsidRPr="00472FD5">
        <w:rPr>
          <w:rStyle w:val="NormalCharacter"/>
          <w:b/>
        </w:rPr>
        <w:t>“</w:t>
      </w:r>
      <w:r w:rsidRPr="00472FD5">
        <w:rPr>
          <w:rStyle w:val="NormalCharacter"/>
          <w:b/>
        </w:rPr>
        <w:t>关于印发中小企业划型标准规定的通知</w:t>
      </w:r>
      <w:r w:rsidRPr="00472FD5">
        <w:rPr>
          <w:rStyle w:val="NormalCharacter"/>
          <w:b/>
        </w:rPr>
        <w:t>”</w:t>
      </w:r>
      <w:r w:rsidRPr="00472FD5">
        <w:rPr>
          <w:rStyle w:val="NormalCharacter"/>
          <w:b/>
        </w:rPr>
        <w:t>（工信部联企业【</w:t>
      </w:r>
      <w:r w:rsidRPr="00472FD5">
        <w:rPr>
          <w:rStyle w:val="NormalCharacter"/>
          <w:b/>
        </w:rPr>
        <w:t>2011</w:t>
      </w:r>
      <w:r w:rsidRPr="00472FD5">
        <w:rPr>
          <w:rStyle w:val="NormalCharacter"/>
          <w:b/>
        </w:rPr>
        <w:t>】</w:t>
      </w:r>
      <w:r w:rsidRPr="00472FD5">
        <w:rPr>
          <w:rStyle w:val="NormalCharacter"/>
          <w:b/>
        </w:rPr>
        <w:t>300</w:t>
      </w:r>
      <w:r w:rsidRPr="00472FD5">
        <w:rPr>
          <w:rStyle w:val="NormalCharacter"/>
          <w:b/>
        </w:rPr>
        <w:t>号）的规定划分）；</w:t>
      </w:r>
    </w:p>
    <w:p w14:paraId="6BDD4334" w14:textId="77777777" w:rsidR="002B5621" w:rsidRPr="00472FD5" w:rsidRDefault="0016397B">
      <w:pPr>
        <w:spacing w:line="480" w:lineRule="exact"/>
        <w:ind w:firstLineChars="200" w:firstLine="422"/>
        <w:rPr>
          <w:rStyle w:val="NormalCharacter"/>
          <w:b/>
        </w:rPr>
      </w:pPr>
      <w:r w:rsidRPr="00472FD5">
        <w:rPr>
          <w:rStyle w:val="NormalCharacter"/>
          <w:b/>
        </w:rPr>
        <w:t>提供本企业生产的产品或者提供其他小型、微型企业生产的产品。</w:t>
      </w:r>
    </w:p>
    <w:p w14:paraId="2268016D" w14:textId="77777777" w:rsidR="002B5621" w:rsidRPr="00472FD5" w:rsidRDefault="0016397B">
      <w:pPr>
        <w:spacing w:line="480" w:lineRule="exact"/>
        <w:ind w:firstLineChars="200" w:firstLine="422"/>
        <w:rPr>
          <w:rStyle w:val="NormalCharacter"/>
          <w:b/>
        </w:rPr>
      </w:pPr>
      <w:r w:rsidRPr="00472FD5">
        <w:rPr>
          <w:rStyle w:val="NormalCharacter"/>
          <w:b/>
        </w:rPr>
        <w:t>②</w:t>
      </w:r>
      <w:r w:rsidRPr="00472FD5">
        <w:rPr>
          <w:rStyle w:val="NormalCharacter"/>
          <w:b/>
        </w:rPr>
        <w:t>享受小型、微型企业价格扣除政策的投标单位应同时符合以下条件（监狱企业视同小微企业，</w:t>
      </w:r>
      <w:proofErr w:type="gramStart"/>
      <w:r w:rsidRPr="00472FD5">
        <w:rPr>
          <w:rStyle w:val="NormalCharacter"/>
          <w:b/>
        </w:rPr>
        <w:t>按财库</w:t>
      </w:r>
      <w:proofErr w:type="gramEnd"/>
      <w:r w:rsidRPr="00472FD5">
        <w:rPr>
          <w:rStyle w:val="NormalCharacter"/>
          <w:b/>
        </w:rPr>
        <w:t>〔</w:t>
      </w:r>
      <w:r w:rsidRPr="00472FD5">
        <w:rPr>
          <w:rStyle w:val="NormalCharacter"/>
          <w:b/>
        </w:rPr>
        <w:t>2014</w:t>
      </w:r>
      <w:r w:rsidRPr="00472FD5">
        <w:rPr>
          <w:rStyle w:val="NormalCharacter"/>
          <w:b/>
        </w:rPr>
        <w:t>〕</w:t>
      </w:r>
      <w:r w:rsidRPr="00472FD5">
        <w:rPr>
          <w:rStyle w:val="NormalCharacter"/>
          <w:b/>
        </w:rPr>
        <w:t>68</w:t>
      </w:r>
      <w:r w:rsidRPr="00472FD5">
        <w:rPr>
          <w:rStyle w:val="NormalCharacter"/>
          <w:b/>
        </w:rPr>
        <w:t>号文执行；残疾人福利性单位视同小微企业，</w:t>
      </w:r>
      <w:proofErr w:type="gramStart"/>
      <w:r w:rsidRPr="00472FD5">
        <w:rPr>
          <w:rStyle w:val="NormalCharacter"/>
          <w:b/>
        </w:rPr>
        <w:t>按财库</w:t>
      </w:r>
      <w:proofErr w:type="gramEnd"/>
      <w:r w:rsidRPr="00472FD5">
        <w:rPr>
          <w:rStyle w:val="NormalCharacter"/>
          <w:b/>
        </w:rPr>
        <w:t>〔</w:t>
      </w:r>
      <w:r w:rsidRPr="00472FD5">
        <w:rPr>
          <w:rStyle w:val="NormalCharacter"/>
          <w:b/>
        </w:rPr>
        <w:t>2017</w:t>
      </w:r>
      <w:r w:rsidRPr="00472FD5">
        <w:rPr>
          <w:rStyle w:val="NormalCharacter"/>
          <w:b/>
        </w:rPr>
        <w:t>〕</w:t>
      </w:r>
      <w:r w:rsidRPr="00472FD5">
        <w:rPr>
          <w:rStyle w:val="NormalCharacter"/>
          <w:b/>
        </w:rPr>
        <w:t>141</w:t>
      </w:r>
      <w:r w:rsidRPr="00472FD5">
        <w:rPr>
          <w:rStyle w:val="NormalCharacter"/>
          <w:b/>
        </w:rPr>
        <w:t>号文执行）：</w:t>
      </w:r>
      <w:r w:rsidRPr="00472FD5">
        <w:rPr>
          <w:rStyle w:val="NormalCharacter"/>
          <w:b/>
        </w:rPr>
        <w:t>a.</w:t>
      </w:r>
      <w:r w:rsidRPr="00472FD5">
        <w:rPr>
          <w:rStyle w:val="NormalCharacter"/>
          <w:b/>
        </w:rPr>
        <w:t>投标单位为中国法人；</w:t>
      </w:r>
      <w:r w:rsidRPr="00472FD5">
        <w:rPr>
          <w:rStyle w:val="NormalCharacter"/>
          <w:b/>
        </w:rPr>
        <w:t>b.</w:t>
      </w:r>
      <w:r w:rsidRPr="00472FD5">
        <w:rPr>
          <w:rStyle w:val="NormalCharacter"/>
          <w:b/>
        </w:rPr>
        <w:t>投标产品制造商为中国法人；</w:t>
      </w:r>
      <w:r w:rsidRPr="00472FD5">
        <w:rPr>
          <w:rStyle w:val="NormalCharacter"/>
          <w:b/>
        </w:rPr>
        <w:t>c.</w:t>
      </w:r>
      <w:r w:rsidRPr="00472FD5">
        <w:rPr>
          <w:rStyle w:val="NormalCharacter"/>
          <w:b/>
        </w:rPr>
        <w:t>投标产品原产地为中国；</w:t>
      </w:r>
      <w:r w:rsidRPr="00472FD5">
        <w:rPr>
          <w:rStyle w:val="NormalCharacter"/>
          <w:b/>
        </w:rPr>
        <w:t>d.</w:t>
      </w:r>
      <w:r w:rsidRPr="00472FD5">
        <w:rPr>
          <w:rStyle w:val="NormalCharacter"/>
          <w:b/>
        </w:rPr>
        <w:t>投标货币为人民币。</w:t>
      </w:r>
    </w:p>
    <w:p w14:paraId="0B0B7CDB" w14:textId="77777777" w:rsidR="002B5621" w:rsidRPr="00472FD5" w:rsidRDefault="0016397B">
      <w:pPr>
        <w:spacing w:line="480" w:lineRule="exact"/>
        <w:ind w:firstLineChars="200" w:firstLine="422"/>
        <w:rPr>
          <w:rStyle w:val="NormalCharacter"/>
          <w:b/>
        </w:rPr>
      </w:pPr>
      <w:r w:rsidRPr="00472FD5">
        <w:rPr>
          <w:rStyle w:val="NormalCharacter"/>
          <w:b/>
        </w:rPr>
        <w:t>（</w:t>
      </w:r>
      <w:r w:rsidRPr="00472FD5">
        <w:rPr>
          <w:rStyle w:val="NormalCharacter"/>
          <w:b/>
        </w:rPr>
        <w:t>2</w:t>
      </w:r>
      <w:r w:rsidRPr="00472FD5">
        <w:rPr>
          <w:rStyle w:val="NormalCharacter"/>
          <w:b/>
        </w:rPr>
        <w:t>）</w:t>
      </w:r>
      <w:r w:rsidRPr="00472FD5">
        <w:rPr>
          <w:rStyle w:val="NormalCharacter"/>
          <w:b/>
        </w:rPr>
        <w:t xml:space="preserve"> </w:t>
      </w:r>
      <w:r w:rsidRPr="00472FD5">
        <w:rPr>
          <w:rStyle w:val="NormalCharacter"/>
          <w:b/>
        </w:rPr>
        <w:t>参与评审的价格</w:t>
      </w:r>
      <w:r w:rsidRPr="00472FD5">
        <w:rPr>
          <w:rStyle w:val="NormalCharacter"/>
          <w:b/>
        </w:rPr>
        <w:t>=</w:t>
      </w:r>
      <w:r w:rsidRPr="00472FD5">
        <w:rPr>
          <w:rStyle w:val="NormalCharacter"/>
          <w:b/>
        </w:rPr>
        <w:t>投标报价－小</w:t>
      </w:r>
      <w:proofErr w:type="gramStart"/>
      <w:r w:rsidRPr="00472FD5">
        <w:rPr>
          <w:rStyle w:val="NormalCharacter"/>
          <w:b/>
        </w:rPr>
        <w:t>微企业</w:t>
      </w:r>
      <w:proofErr w:type="gramEnd"/>
      <w:r w:rsidRPr="00472FD5">
        <w:rPr>
          <w:rStyle w:val="NormalCharacter"/>
          <w:b/>
        </w:rPr>
        <w:t>价格扣除优惠值</w:t>
      </w:r>
      <w:r w:rsidRPr="00472FD5">
        <w:rPr>
          <w:rStyle w:val="NormalCharacter"/>
          <w:b/>
        </w:rPr>
        <w:t>6%</w:t>
      </w:r>
      <w:r w:rsidRPr="00472FD5">
        <w:rPr>
          <w:rStyle w:val="NormalCharacter"/>
          <w:b/>
        </w:rPr>
        <w:t>（如有）。满足招标文件要求且最低的参与评审的价格为评标基准价，其价格分为满分。其他投标供应商的价格</w:t>
      </w:r>
      <w:proofErr w:type="gramStart"/>
      <w:r w:rsidRPr="00472FD5">
        <w:rPr>
          <w:rStyle w:val="NormalCharacter"/>
          <w:b/>
        </w:rPr>
        <w:t>分统一</w:t>
      </w:r>
      <w:proofErr w:type="gramEnd"/>
      <w:r w:rsidRPr="00472FD5">
        <w:rPr>
          <w:rStyle w:val="NormalCharacter"/>
          <w:b/>
        </w:rPr>
        <w:t>按照下列公式计算：投标报价得分</w:t>
      </w:r>
      <w:r w:rsidRPr="00472FD5">
        <w:rPr>
          <w:rStyle w:val="NormalCharacter"/>
          <w:b/>
        </w:rPr>
        <w:t>=(</w:t>
      </w:r>
      <w:r w:rsidRPr="00472FD5">
        <w:rPr>
          <w:rStyle w:val="NormalCharacter"/>
          <w:b/>
        </w:rPr>
        <w:t>评标基准价／参与评审的价格</w:t>
      </w:r>
      <w:r w:rsidRPr="00472FD5">
        <w:rPr>
          <w:rStyle w:val="NormalCharacter"/>
          <w:b/>
        </w:rPr>
        <w:t>)×</w:t>
      </w:r>
      <w:r w:rsidRPr="00472FD5">
        <w:rPr>
          <w:rStyle w:val="NormalCharacter"/>
          <w:b/>
        </w:rPr>
        <w:t>价格部分权重。</w:t>
      </w:r>
    </w:p>
    <w:p w14:paraId="52C19142" w14:textId="77777777" w:rsidR="002B5621" w:rsidRPr="00472FD5" w:rsidRDefault="0016397B">
      <w:pPr>
        <w:spacing w:line="480" w:lineRule="exact"/>
        <w:ind w:firstLineChars="200" w:firstLine="422"/>
        <w:rPr>
          <w:rStyle w:val="NormalCharacter"/>
          <w:b/>
        </w:rPr>
      </w:pPr>
      <w:r w:rsidRPr="00472FD5">
        <w:rPr>
          <w:rStyle w:val="NormalCharacter"/>
          <w:b/>
        </w:rPr>
        <w:t>（</w:t>
      </w:r>
      <w:r w:rsidRPr="00472FD5">
        <w:rPr>
          <w:rStyle w:val="NormalCharacter"/>
          <w:b/>
        </w:rPr>
        <w:t>3</w:t>
      </w:r>
      <w:r w:rsidRPr="00472FD5">
        <w:rPr>
          <w:rStyle w:val="NormalCharacter"/>
          <w:b/>
        </w:rPr>
        <w:t>）技术分以技术标部分为评审依据，商务</w:t>
      </w:r>
      <w:proofErr w:type="gramStart"/>
      <w:r w:rsidRPr="00472FD5">
        <w:rPr>
          <w:rStyle w:val="NormalCharacter"/>
          <w:b/>
        </w:rPr>
        <w:t>分考察</w:t>
      </w:r>
      <w:proofErr w:type="gramEnd"/>
      <w:r w:rsidRPr="00472FD5">
        <w:rPr>
          <w:rStyle w:val="NormalCharacter"/>
          <w:b/>
        </w:rPr>
        <w:t>品牌的市场占有率与口碑、现场技术咨询、业绩、产品销售渠道、标书制作规范性等，售后</w:t>
      </w:r>
      <w:proofErr w:type="gramStart"/>
      <w:r w:rsidRPr="00472FD5">
        <w:rPr>
          <w:rStyle w:val="NormalCharacter"/>
          <w:b/>
        </w:rPr>
        <w:t>分考察</w:t>
      </w:r>
      <w:proofErr w:type="gramEnd"/>
      <w:r w:rsidRPr="00472FD5">
        <w:rPr>
          <w:rStyle w:val="NormalCharacter"/>
          <w:b/>
        </w:rPr>
        <w:t>售后服务机构、技术操作培训方案、售后服务方案、质保年限等。技术分、商务分和售后分为各评审专家独立打分，加和后取平均值。</w:t>
      </w:r>
    </w:p>
    <w:p w14:paraId="66EE778D" w14:textId="77777777" w:rsidR="002B5621" w:rsidRPr="00472FD5" w:rsidRDefault="0016397B">
      <w:pPr>
        <w:spacing w:line="480" w:lineRule="exact"/>
        <w:ind w:firstLineChars="200" w:firstLine="422"/>
        <w:rPr>
          <w:rStyle w:val="NormalCharacter"/>
          <w:b/>
        </w:rPr>
      </w:pPr>
      <w:r w:rsidRPr="00472FD5">
        <w:rPr>
          <w:rStyle w:val="NormalCharacter"/>
          <w:b/>
        </w:rPr>
        <w:t>（</w:t>
      </w:r>
      <w:r w:rsidRPr="00472FD5">
        <w:rPr>
          <w:rStyle w:val="NormalCharacter"/>
          <w:b/>
        </w:rPr>
        <w:t>4</w:t>
      </w:r>
      <w:r w:rsidRPr="00472FD5">
        <w:rPr>
          <w:rStyle w:val="NormalCharacter"/>
          <w:b/>
        </w:rPr>
        <w:t>）</w:t>
      </w:r>
      <w:r w:rsidR="0072204E" w:rsidRPr="00472FD5">
        <w:rPr>
          <w:rStyle w:val="NormalCharacter"/>
          <w:rFonts w:hint="eastAsia"/>
          <w:b/>
        </w:rPr>
        <w:t>各</w:t>
      </w:r>
      <w:r w:rsidRPr="00472FD5">
        <w:rPr>
          <w:rStyle w:val="NormalCharacter"/>
          <w:b/>
        </w:rPr>
        <w:t>部分得分总和最高的单位为成交候选单位。</w:t>
      </w:r>
    </w:p>
    <w:p w14:paraId="656D4F9C" w14:textId="77777777" w:rsidR="002B5621" w:rsidRPr="00472FD5" w:rsidRDefault="0016397B">
      <w:pPr>
        <w:spacing w:line="480" w:lineRule="exact"/>
        <w:ind w:firstLineChars="200" w:firstLine="422"/>
        <w:rPr>
          <w:rStyle w:val="NormalCharacter"/>
          <w:b/>
        </w:rPr>
      </w:pPr>
      <w:r w:rsidRPr="00472FD5">
        <w:rPr>
          <w:rStyle w:val="NormalCharacter"/>
          <w:b/>
        </w:rPr>
        <w:lastRenderedPageBreak/>
        <w:t>（</w:t>
      </w:r>
      <w:r w:rsidRPr="00472FD5">
        <w:rPr>
          <w:rStyle w:val="NormalCharacter"/>
          <w:b/>
        </w:rPr>
        <w:t>5</w:t>
      </w:r>
      <w:r w:rsidRPr="00472FD5">
        <w:rPr>
          <w:rStyle w:val="NormalCharacter"/>
          <w:b/>
        </w:rPr>
        <w:t>）属于财政部、环境保护部最新发布《节能产品政府采购清单》和《环境标志产品政府采购清单》产品，在综合评分总分</w:t>
      </w:r>
      <w:r w:rsidRPr="00472FD5">
        <w:rPr>
          <w:rStyle w:val="NormalCharacter"/>
          <w:b/>
        </w:rPr>
        <w:t>100</w:t>
      </w:r>
      <w:r w:rsidRPr="00472FD5">
        <w:rPr>
          <w:rStyle w:val="NormalCharacter"/>
          <w:b/>
        </w:rPr>
        <w:t>分基础上，</w:t>
      </w:r>
      <w:proofErr w:type="gramStart"/>
      <w:r w:rsidRPr="00472FD5">
        <w:rPr>
          <w:rStyle w:val="NormalCharacter"/>
          <w:b/>
        </w:rPr>
        <w:t>各享受</w:t>
      </w:r>
      <w:proofErr w:type="gramEnd"/>
      <w:r w:rsidRPr="00472FD5">
        <w:rPr>
          <w:rStyle w:val="NormalCharacter"/>
          <w:b/>
        </w:rPr>
        <w:t>额外加</w:t>
      </w:r>
      <w:r w:rsidRPr="00472FD5">
        <w:rPr>
          <w:rStyle w:val="NormalCharacter"/>
          <w:b/>
        </w:rPr>
        <w:t>1</w:t>
      </w:r>
      <w:r w:rsidRPr="00472FD5">
        <w:rPr>
          <w:rStyle w:val="NormalCharacter"/>
          <w:b/>
        </w:rPr>
        <w:t>分政策，总分</w:t>
      </w:r>
      <w:r w:rsidRPr="00472FD5">
        <w:rPr>
          <w:rStyle w:val="NormalCharacter"/>
          <w:b/>
        </w:rPr>
        <w:t>2</w:t>
      </w:r>
      <w:r w:rsidRPr="00472FD5">
        <w:rPr>
          <w:rStyle w:val="NormalCharacter"/>
          <w:b/>
        </w:rPr>
        <w:t>分。</w:t>
      </w:r>
    </w:p>
    <w:p w14:paraId="2D940963" w14:textId="77777777" w:rsidR="00D07EAD" w:rsidRPr="00472FD5" w:rsidRDefault="0016397B">
      <w:pPr>
        <w:spacing w:line="480" w:lineRule="exact"/>
        <w:ind w:firstLineChars="200" w:firstLine="422"/>
        <w:rPr>
          <w:rStyle w:val="NormalCharacter"/>
          <w:b/>
        </w:rPr>
      </w:pPr>
      <w:r w:rsidRPr="00472FD5">
        <w:rPr>
          <w:rStyle w:val="NormalCharacter"/>
          <w:b/>
        </w:rPr>
        <w:t>（</w:t>
      </w:r>
      <w:r w:rsidRPr="00472FD5">
        <w:rPr>
          <w:rStyle w:val="NormalCharacter"/>
          <w:b/>
        </w:rPr>
        <w:t>6</w:t>
      </w:r>
      <w:r w:rsidRPr="00472FD5">
        <w:rPr>
          <w:rStyle w:val="NormalCharacter"/>
          <w:b/>
        </w:rPr>
        <w:t>）提供相同品牌产品且通过资格审查、符合性审查的不同投标人参加本采购活动，按一家投标人计算，评审后得分最高的同品牌投标人获得中标人推荐资格；评审得分相同的，价格最低的投标人获得中标人推荐资格。</w:t>
      </w:r>
    </w:p>
    <w:p w14:paraId="2338DC28" w14:textId="77777777" w:rsidR="00D07EAD" w:rsidRPr="00472FD5" w:rsidRDefault="00D07EAD" w:rsidP="00D07EAD">
      <w:pPr>
        <w:spacing w:line="480" w:lineRule="exact"/>
        <w:ind w:firstLineChars="200" w:firstLine="422"/>
        <w:rPr>
          <w:rStyle w:val="NormalCharacter"/>
          <w:b/>
        </w:rPr>
      </w:pPr>
      <w:r w:rsidRPr="00472FD5">
        <w:rPr>
          <w:rStyle w:val="NormalCharacter"/>
          <w:b/>
        </w:rPr>
        <w:t>（</w:t>
      </w:r>
      <w:r w:rsidRPr="00472FD5">
        <w:rPr>
          <w:rStyle w:val="NormalCharacter"/>
          <w:rFonts w:hint="eastAsia"/>
          <w:b/>
        </w:rPr>
        <w:t>7</w:t>
      </w:r>
      <w:r w:rsidRPr="00472FD5">
        <w:rPr>
          <w:rStyle w:val="NormalCharacter"/>
          <w:b/>
        </w:rPr>
        <w:t>）</w:t>
      </w:r>
      <w:r w:rsidRPr="00472FD5">
        <w:rPr>
          <w:rStyle w:val="NormalCharacter"/>
          <w:rFonts w:hint="eastAsia"/>
          <w:b/>
        </w:rPr>
        <w:t>本项目核心产品为</w:t>
      </w:r>
      <w:r w:rsidRPr="00472FD5">
        <w:rPr>
          <w:rStyle w:val="NormalCharacter"/>
          <w:b/>
        </w:rPr>
        <w:t>智慧教室终端</w:t>
      </w:r>
      <w:r w:rsidRPr="00472FD5">
        <w:rPr>
          <w:rStyle w:val="NormalCharacter"/>
          <w:rFonts w:hint="eastAsia"/>
          <w:b/>
        </w:rPr>
        <w:t>产品。</w:t>
      </w:r>
    </w:p>
    <w:p w14:paraId="57629F0E" w14:textId="77777777" w:rsidR="002B5621" w:rsidRPr="00472FD5" w:rsidRDefault="002B5621">
      <w:pPr>
        <w:spacing w:line="480" w:lineRule="exact"/>
        <w:ind w:firstLineChars="200" w:firstLine="422"/>
        <w:rPr>
          <w:rStyle w:val="NormalCharacter"/>
          <w:b/>
        </w:rPr>
      </w:pPr>
    </w:p>
    <w:p w14:paraId="7D7CC296" w14:textId="77777777" w:rsidR="002B5621" w:rsidRPr="00472FD5" w:rsidRDefault="0016397B">
      <w:pPr>
        <w:spacing w:before="62" w:line="480" w:lineRule="exact"/>
        <w:ind w:firstLineChars="200" w:firstLine="422"/>
        <w:rPr>
          <w:rStyle w:val="NormalCharacter"/>
        </w:rPr>
      </w:pPr>
      <w:r w:rsidRPr="00472FD5">
        <w:rPr>
          <w:rStyle w:val="NormalCharacter"/>
          <w:b/>
        </w:rPr>
        <w:t>第七条</w:t>
      </w:r>
      <w:r w:rsidRPr="00472FD5">
        <w:rPr>
          <w:rStyle w:val="NormalCharacter"/>
        </w:rPr>
        <w:t xml:space="preserve"> </w:t>
      </w:r>
      <w:r w:rsidRPr="00472FD5">
        <w:rPr>
          <w:rStyle w:val="NormalCharacter"/>
        </w:rPr>
        <w:t>信用信息查询以</w:t>
      </w:r>
      <w:r w:rsidRPr="00472FD5">
        <w:rPr>
          <w:rStyle w:val="NormalCharacter"/>
        </w:rPr>
        <w:t>“</w:t>
      </w:r>
      <w:r w:rsidRPr="00472FD5">
        <w:rPr>
          <w:rStyle w:val="NormalCharacter"/>
        </w:rPr>
        <w:t>信用中国</w:t>
      </w:r>
      <w:r w:rsidRPr="00472FD5">
        <w:rPr>
          <w:rStyle w:val="NormalCharacter"/>
        </w:rPr>
        <w:t>”</w:t>
      </w:r>
      <w:r w:rsidRPr="00472FD5">
        <w:rPr>
          <w:rStyle w:val="NormalCharacter"/>
        </w:rPr>
        <w:t>（</w:t>
      </w:r>
      <w:r w:rsidRPr="00472FD5">
        <w:rPr>
          <w:rStyle w:val="a3"/>
          <w:color w:val="auto"/>
        </w:rPr>
        <w:t>www.creditchina.gov.cn</w:t>
      </w:r>
      <w:r w:rsidRPr="00472FD5">
        <w:rPr>
          <w:rStyle w:val="a3"/>
          <w:color w:val="auto"/>
        </w:rPr>
        <w:t>）及其关联信息平台为准，信</w:t>
      </w:r>
      <w:r w:rsidRPr="00472FD5">
        <w:rPr>
          <w:rStyle w:val="NormalCharacter"/>
        </w:rPr>
        <w:t>用信息截止时间为采购文件发售截止日期。</w:t>
      </w:r>
    </w:p>
    <w:p w14:paraId="3641E0EA" w14:textId="77777777" w:rsidR="002B5621" w:rsidRPr="00472FD5" w:rsidRDefault="0016397B">
      <w:pPr>
        <w:spacing w:before="62" w:line="480" w:lineRule="exact"/>
        <w:ind w:firstLineChars="200" w:firstLine="422"/>
        <w:rPr>
          <w:rStyle w:val="NormalCharacter"/>
        </w:rPr>
      </w:pPr>
      <w:r w:rsidRPr="00472FD5">
        <w:rPr>
          <w:rStyle w:val="NormalCharacter"/>
          <w:b/>
        </w:rPr>
        <w:t>第八条</w:t>
      </w:r>
      <w:r w:rsidRPr="00472FD5">
        <w:rPr>
          <w:rStyle w:val="NormalCharacter"/>
        </w:rPr>
        <w:t xml:space="preserve"> </w:t>
      </w:r>
      <w:r w:rsidRPr="00472FD5">
        <w:rPr>
          <w:rStyle w:val="NormalCharacter"/>
        </w:rPr>
        <w:t>采购结果将在</w:t>
      </w:r>
      <w:r w:rsidR="00244019" w:rsidRPr="00472FD5">
        <w:rPr>
          <w:rStyle w:val="NormalCharacter"/>
        </w:rPr>
        <w:t>陕西师范大学</w:t>
      </w:r>
      <w:r w:rsidR="008322FF" w:rsidRPr="00472FD5">
        <w:rPr>
          <w:rStyle w:val="NormalCharacter"/>
          <w:rFonts w:hint="eastAsia"/>
        </w:rPr>
        <w:t>化学化工</w:t>
      </w:r>
      <w:r w:rsidR="00244019" w:rsidRPr="00472FD5">
        <w:rPr>
          <w:rStyle w:val="NormalCharacter"/>
        </w:rPr>
        <w:t>学院主页</w:t>
      </w:r>
      <w:r w:rsidR="00244019" w:rsidRPr="00472FD5">
        <w:rPr>
          <w:rStyle w:val="NormalCharacter"/>
        </w:rPr>
        <w:t>“</w:t>
      </w:r>
      <w:r w:rsidR="008322FF" w:rsidRPr="00472FD5">
        <w:rPr>
          <w:rStyle w:val="NormalCharacter"/>
          <w:rFonts w:hint="eastAsia"/>
        </w:rPr>
        <w:t>通知</w:t>
      </w:r>
      <w:r w:rsidR="00244019" w:rsidRPr="00472FD5">
        <w:rPr>
          <w:rStyle w:val="NormalCharacter"/>
        </w:rPr>
        <w:t>公告</w:t>
      </w:r>
      <w:r w:rsidR="00244019" w:rsidRPr="00472FD5">
        <w:rPr>
          <w:rStyle w:val="NormalCharacter"/>
        </w:rPr>
        <w:t>”</w:t>
      </w:r>
      <w:r w:rsidR="00244019" w:rsidRPr="00472FD5">
        <w:rPr>
          <w:rStyle w:val="NormalCharacter"/>
        </w:rPr>
        <w:t>栏目</w:t>
      </w:r>
      <w:r w:rsidRPr="00472FD5">
        <w:rPr>
          <w:rStyle w:val="NormalCharacter"/>
        </w:rPr>
        <w:t>进行公告。</w:t>
      </w:r>
    </w:p>
    <w:p w14:paraId="185E448E" w14:textId="77777777" w:rsidR="002B5621" w:rsidRPr="00472FD5" w:rsidRDefault="0016397B">
      <w:pPr>
        <w:spacing w:before="62" w:line="480" w:lineRule="exact"/>
        <w:ind w:firstLineChars="200" w:firstLine="422"/>
        <w:rPr>
          <w:rStyle w:val="NormalCharacter"/>
        </w:rPr>
      </w:pPr>
      <w:r w:rsidRPr="00472FD5">
        <w:rPr>
          <w:rStyle w:val="NormalCharacter"/>
          <w:b/>
        </w:rPr>
        <w:t>第九条</w:t>
      </w:r>
      <w:r w:rsidRPr="00472FD5">
        <w:rPr>
          <w:rStyle w:val="NormalCharacter"/>
        </w:rPr>
        <w:t xml:space="preserve"> </w:t>
      </w:r>
      <w:r w:rsidRPr="00472FD5">
        <w:rPr>
          <w:rStyle w:val="NormalCharacter"/>
        </w:rPr>
        <w:t>采购活动结束后，投标单位若对采购活动有异议，可按照《政府采购质疑和投诉办法》（财政部令第</w:t>
      </w:r>
      <w:r w:rsidRPr="00472FD5">
        <w:rPr>
          <w:rStyle w:val="NormalCharacter"/>
        </w:rPr>
        <w:t>94</w:t>
      </w:r>
      <w:r w:rsidRPr="00472FD5">
        <w:rPr>
          <w:rStyle w:val="NormalCharacter"/>
        </w:rPr>
        <w:t>号）的相关规定以书面形式向陕西师范大学</w:t>
      </w:r>
      <w:r w:rsidR="008322FF" w:rsidRPr="00472FD5">
        <w:rPr>
          <w:rStyle w:val="NormalCharacter"/>
          <w:rFonts w:hint="eastAsia"/>
        </w:rPr>
        <w:t>化学化工</w:t>
      </w:r>
      <w:r w:rsidR="00F23EE2" w:rsidRPr="00472FD5">
        <w:rPr>
          <w:rStyle w:val="NormalCharacter"/>
        </w:rPr>
        <w:t>学院</w:t>
      </w:r>
      <w:r w:rsidRPr="00472FD5">
        <w:rPr>
          <w:rStyle w:val="NormalCharacter"/>
        </w:rPr>
        <w:t>提出质疑，逾期不予受理。</w:t>
      </w:r>
    </w:p>
    <w:p w14:paraId="7378C35D" w14:textId="77777777" w:rsidR="002B5621" w:rsidRPr="00472FD5" w:rsidRDefault="0016397B">
      <w:pPr>
        <w:spacing w:line="480" w:lineRule="exact"/>
        <w:ind w:firstLineChars="200" w:firstLine="422"/>
        <w:jc w:val="left"/>
        <w:rPr>
          <w:rStyle w:val="NormalCharacter"/>
        </w:rPr>
      </w:pPr>
      <w:r w:rsidRPr="00472FD5">
        <w:rPr>
          <w:rStyle w:val="NormalCharacter"/>
          <w:b/>
        </w:rPr>
        <w:t>第十条</w:t>
      </w:r>
      <w:r w:rsidRPr="00472FD5">
        <w:rPr>
          <w:rStyle w:val="NormalCharacter"/>
        </w:rPr>
        <w:t xml:space="preserve"> </w:t>
      </w:r>
      <w:r w:rsidRPr="00472FD5">
        <w:rPr>
          <w:rStyle w:val="NormalCharacter"/>
        </w:rPr>
        <w:t>本采购文件解释权归陕西师范大学</w:t>
      </w:r>
      <w:r w:rsidR="00D07EAD" w:rsidRPr="00472FD5">
        <w:rPr>
          <w:rStyle w:val="NormalCharacter"/>
          <w:rFonts w:hint="eastAsia"/>
        </w:rPr>
        <w:t>化学化工</w:t>
      </w:r>
      <w:r w:rsidR="00D40F2B" w:rsidRPr="00472FD5">
        <w:rPr>
          <w:rStyle w:val="NormalCharacter"/>
        </w:rPr>
        <w:t>学院</w:t>
      </w:r>
      <w:r w:rsidRPr="00472FD5">
        <w:rPr>
          <w:rStyle w:val="NormalCharacter"/>
        </w:rPr>
        <w:t>。</w:t>
      </w:r>
    </w:p>
    <w:p w14:paraId="7AEBC76F" w14:textId="77777777" w:rsidR="0001524C" w:rsidRPr="00472FD5" w:rsidRDefault="0001524C">
      <w:pPr>
        <w:spacing w:line="295" w:lineRule="auto"/>
        <w:jc w:val="center"/>
        <w:rPr>
          <w:rStyle w:val="NormalCharacter"/>
          <w:kern w:val="0"/>
          <w:sz w:val="28"/>
          <w:szCs w:val="28"/>
        </w:rPr>
      </w:pPr>
    </w:p>
    <w:p w14:paraId="424EE8E2" w14:textId="77777777" w:rsidR="002B5621" w:rsidRPr="00472FD5" w:rsidRDefault="002B5621">
      <w:pPr>
        <w:spacing w:line="295" w:lineRule="auto"/>
        <w:rPr>
          <w:rStyle w:val="NormalCharacter"/>
          <w:kern w:val="0"/>
          <w:sz w:val="28"/>
          <w:szCs w:val="28"/>
        </w:rPr>
        <w:sectPr w:rsidR="002B5621" w:rsidRPr="00472FD5" w:rsidSect="009857B1">
          <w:pgSz w:w="11906" w:h="16838"/>
          <w:pgMar w:top="1440" w:right="1800" w:bottom="1440" w:left="1800" w:header="851" w:footer="992" w:gutter="0"/>
          <w:cols w:space="720"/>
          <w:docGrid w:type="lines" w:linePitch="312"/>
        </w:sectPr>
      </w:pPr>
    </w:p>
    <w:p w14:paraId="6848EDCE" w14:textId="77777777" w:rsidR="002B5621" w:rsidRDefault="0016397B">
      <w:pPr>
        <w:spacing w:line="295" w:lineRule="auto"/>
        <w:jc w:val="center"/>
        <w:rPr>
          <w:rStyle w:val="NormalCharacter"/>
          <w:b/>
          <w:kern w:val="0"/>
          <w:sz w:val="28"/>
          <w:szCs w:val="28"/>
        </w:rPr>
      </w:pPr>
      <w:r w:rsidRPr="00472FD5">
        <w:rPr>
          <w:rStyle w:val="NormalCharacter"/>
          <w:b/>
          <w:kern w:val="0"/>
          <w:sz w:val="28"/>
          <w:szCs w:val="28"/>
        </w:rPr>
        <w:lastRenderedPageBreak/>
        <w:t>技术标部分</w:t>
      </w:r>
    </w:p>
    <w:p w14:paraId="50D7F185" w14:textId="77777777" w:rsidR="00FC1763" w:rsidRPr="00FC1763" w:rsidRDefault="00FC1763" w:rsidP="00FC1763">
      <w:pPr>
        <w:spacing w:line="295" w:lineRule="auto"/>
        <w:rPr>
          <w:rFonts w:ascii="Times New Roman"/>
        </w:rPr>
      </w:pPr>
      <w:r>
        <w:rPr>
          <w:rFonts w:ascii="Times New Roman" w:hint="eastAsia"/>
        </w:rPr>
        <w:t>货物</w:t>
      </w:r>
      <w:r w:rsidRPr="00FC1763">
        <w:rPr>
          <w:rFonts w:ascii="Times New Roman" w:hint="eastAsia"/>
        </w:rPr>
        <w:t>名称：化学化工学院智慧教室</w:t>
      </w:r>
      <w:r w:rsidR="007C0F3B">
        <w:rPr>
          <w:rFonts w:ascii="Times New Roman" w:hint="eastAsia"/>
        </w:rPr>
        <w:t>系统</w:t>
      </w:r>
    </w:p>
    <w:p w14:paraId="0759548F" w14:textId="77777777" w:rsidR="00FC1763" w:rsidRPr="00FC1763" w:rsidRDefault="00FC1763" w:rsidP="00FC1763">
      <w:pPr>
        <w:spacing w:line="295" w:lineRule="auto"/>
        <w:rPr>
          <w:rFonts w:ascii="Times New Roman"/>
        </w:rPr>
      </w:pPr>
      <w:r w:rsidRPr="00FC1763">
        <w:rPr>
          <w:rFonts w:ascii="Times New Roman" w:hint="eastAsia"/>
        </w:rPr>
        <w:t>数量：</w:t>
      </w:r>
      <w:r w:rsidR="005D4535">
        <w:rPr>
          <w:rFonts w:ascii="Times New Roman" w:hint="eastAsia"/>
        </w:rPr>
        <w:t>一</w:t>
      </w:r>
      <w:r w:rsidR="007C0F3B">
        <w:rPr>
          <w:rFonts w:ascii="Times New Roman" w:hint="eastAsia"/>
        </w:rPr>
        <w:t>套</w:t>
      </w:r>
    </w:p>
    <w:p w14:paraId="090DB23E" w14:textId="77777777" w:rsidR="00FC1763" w:rsidRDefault="00FC1763" w:rsidP="00FC1763">
      <w:pPr>
        <w:spacing w:line="295" w:lineRule="auto"/>
        <w:rPr>
          <w:rFonts w:ascii="Times New Roman"/>
        </w:rPr>
      </w:pPr>
      <w:r w:rsidRPr="00FC1763">
        <w:rPr>
          <w:rFonts w:ascii="Times New Roman" w:hint="eastAsia"/>
        </w:rPr>
        <w:t>用途：</w:t>
      </w:r>
      <w:r w:rsidR="00B1702E" w:rsidRPr="005D4535">
        <w:rPr>
          <w:rFonts w:ascii="Times New Roman" w:hint="eastAsia"/>
        </w:rPr>
        <w:t>为学生提供一个开放、轻松、自由的教学实训场景，使学生能够充分将理论与实践结合起来，培养师范生技术能力，分组教学模式充分提高学生的创新思辨意识，加深学生对专业知识的理解。增强师生交互、人机交互，促进信息化教学和科学研究的改革和深化发展。</w:t>
      </w:r>
    </w:p>
    <w:p w14:paraId="6D7BA227" w14:textId="77777777" w:rsidR="00C241B4" w:rsidRPr="000E2846" w:rsidRDefault="00B1702E" w:rsidP="00FC1763">
      <w:pPr>
        <w:spacing w:line="295" w:lineRule="auto"/>
        <w:rPr>
          <w:rFonts w:ascii="Times New Roman"/>
        </w:rPr>
      </w:pPr>
      <w:r w:rsidRPr="000E2846">
        <w:rPr>
          <w:rFonts w:ascii="Times New Roman" w:hint="eastAsia"/>
        </w:rPr>
        <w:t>功能与目标：为化学化工学院各专业师生的综合素质的培养和训练提供多层次多角度服务，提高教学效果；提升学院信息化教学科研水平，强化学生信息化实践应用能力培养，提升学生的就业竞争力。</w:t>
      </w:r>
    </w:p>
    <w:p w14:paraId="3B08A3C3" w14:textId="77777777" w:rsidR="006D47E7" w:rsidRPr="00472FD5" w:rsidRDefault="006D47E7">
      <w:pPr>
        <w:spacing w:line="384" w:lineRule="auto"/>
        <w:rPr>
          <w:rStyle w:val="NormalCharacter"/>
          <w:rFonts w:ascii="宋体" w:hAnsi="宋体"/>
          <w:kern w:val="0"/>
          <w:sz w:val="22"/>
        </w:rPr>
      </w:pPr>
    </w:p>
    <w:p w14:paraId="557F3167" w14:textId="77777777" w:rsidR="00481555" w:rsidRPr="00472FD5" w:rsidRDefault="00481555">
      <w:pPr>
        <w:spacing w:line="384" w:lineRule="auto"/>
        <w:rPr>
          <w:rStyle w:val="NormalCharacter"/>
          <w:rFonts w:ascii="宋体" w:hAnsi="宋体"/>
          <w:kern w:val="0"/>
          <w:sz w:val="22"/>
        </w:rPr>
      </w:pPr>
    </w:p>
    <w:p w14:paraId="0B9713CA" w14:textId="77777777" w:rsidR="00481555" w:rsidRPr="00472FD5" w:rsidRDefault="00481555">
      <w:pPr>
        <w:spacing w:line="384" w:lineRule="auto"/>
        <w:rPr>
          <w:rStyle w:val="NormalCharacter"/>
          <w:rFonts w:ascii="宋体" w:hAnsi="宋体"/>
          <w:kern w:val="0"/>
          <w:sz w:val="22"/>
        </w:rPr>
      </w:pPr>
    </w:p>
    <w:p w14:paraId="3DDED7EB" w14:textId="77777777" w:rsidR="00481555" w:rsidRPr="00472FD5" w:rsidRDefault="00481555">
      <w:pPr>
        <w:spacing w:line="384" w:lineRule="auto"/>
        <w:rPr>
          <w:rStyle w:val="NormalCharacter"/>
          <w:rFonts w:ascii="宋体" w:hAnsi="宋体"/>
          <w:kern w:val="0"/>
          <w:sz w:val="22"/>
        </w:rPr>
      </w:pPr>
    </w:p>
    <w:p w14:paraId="290E1A4E" w14:textId="77777777" w:rsidR="00481555" w:rsidRPr="00472FD5" w:rsidRDefault="00481555">
      <w:pPr>
        <w:spacing w:line="384" w:lineRule="auto"/>
        <w:rPr>
          <w:rStyle w:val="NormalCharacter"/>
          <w:rFonts w:ascii="宋体" w:hAnsi="宋体"/>
          <w:kern w:val="0"/>
          <w:sz w:val="22"/>
        </w:rPr>
      </w:pPr>
    </w:p>
    <w:p w14:paraId="1D13E433" w14:textId="77777777" w:rsidR="00481555" w:rsidRPr="00472FD5" w:rsidRDefault="00481555">
      <w:pPr>
        <w:spacing w:line="384" w:lineRule="auto"/>
        <w:rPr>
          <w:rStyle w:val="NormalCharacter"/>
          <w:rFonts w:ascii="宋体" w:hAnsi="宋体"/>
          <w:kern w:val="0"/>
          <w:sz w:val="22"/>
        </w:rPr>
      </w:pPr>
    </w:p>
    <w:p w14:paraId="1F264568" w14:textId="77777777" w:rsidR="00481555" w:rsidRPr="00472FD5" w:rsidRDefault="00481555">
      <w:pPr>
        <w:spacing w:line="384" w:lineRule="auto"/>
        <w:rPr>
          <w:rStyle w:val="NormalCharacter"/>
          <w:rFonts w:ascii="宋体" w:hAnsi="宋体"/>
          <w:kern w:val="0"/>
          <w:sz w:val="22"/>
        </w:rPr>
        <w:sectPr w:rsidR="00481555" w:rsidRPr="00472FD5">
          <w:pgSz w:w="11906" w:h="16838"/>
          <w:pgMar w:top="1440" w:right="1800" w:bottom="1440" w:left="1800" w:header="851" w:footer="992" w:gutter="0"/>
          <w:cols w:space="720"/>
          <w:docGrid w:type="lines" w:linePitch="312"/>
        </w:sectPr>
      </w:pPr>
    </w:p>
    <w:p w14:paraId="1D5F9D3C" w14:textId="77777777" w:rsidR="0078784B" w:rsidRPr="005D4535" w:rsidRDefault="0078784B" w:rsidP="0078784B">
      <w:pPr>
        <w:widowControl w:val="0"/>
        <w:numPr>
          <w:ilvl w:val="0"/>
          <w:numId w:val="4"/>
        </w:numPr>
        <w:snapToGrid w:val="0"/>
        <w:spacing w:line="288" w:lineRule="auto"/>
        <w:rPr>
          <w:b/>
          <w:sz w:val="28"/>
          <w:szCs w:val="28"/>
        </w:rPr>
      </w:pPr>
      <w:r>
        <w:rPr>
          <w:rFonts w:hint="eastAsia"/>
          <w:b/>
          <w:sz w:val="28"/>
          <w:szCs w:val="28"/>
        </w:rPr>
        <w:lastRenderedPageBreak/>
        <w:t>项目</w:t>
      </w:r>
      <w:r w:rsidRPr="005D4535">
        <w:rPr>
          <w:rFonts w:hint="eastAsia"/>
          <w:b/>
          <w:sz w:val="28"/>
          <w:szCs w:val="28"/>
        </w:rPr>
        <w:t>内容</w:t>
      </w:r>
    </w:p>
    <w:tbl>
      <w:tblPr>
        <w:tblStyle w:val="aa"/>
        <w:tblW w:w="4971" w:type="pct"/>
        <w:jc w:val="center"/>
        <w:tblLook w:val="04A0" w:firstRow="1" w:lastRow="0" w:firstColumn="1" w:lastColumn="0" w:noHBand="0" w:noVBand="1"/>
      </w:tblPr>
      <w:tblGrid>
        <w:gridCol w:w="865"/>
        <w:gridCol w:w="1003"/>
        <w:gridCol w:w="10673"/>
        <w:gridCol w:w="722"/>
        <w:gridCol w:w="829"/>
      </w:tblGrid>
      <w:tr w:rsidR="0078784B" w:rsidRPr="00472FD5" w14:paraId="6EDDD451" w14:textId="77777777" w:rsidTr="0023582D">
        <w:trPr>
          <w:jc w:val="center"/>
        </w:trPr>
        <w:tc>
          <w:tcPr>
            <w:tcW w:w="307" w:type="pct"/>
            <w:vAlign w:val="center"/>
          </w:tcPr>
          <w:p w14:paraId="781FD911" w14:textId="77777777" w:rsidR="0078784B" w:rsidRPr="00472FD5" w:rsidRDefault="0078784B" w:rsidP="0023582D">
            <w:pPr>
              <w:jc w:val="center"/>
              <w:rPr>
                <w:rFonts w:ascii="宋体" w:eastAsia="宋体" w:hAnsi="宋体"/>
                <w:b/>
                <w:szCs w:val="21"/>
              </w:rPr>
            </w:pPr>
            <w:r w:rsidRPr="00472FD5">
              <w:rPr>
                <w:rFonts w:ascii="宋体" w:eastAsia="宋体" w:hAnsi="宋体" w:hint="eastAsia"/>
                <w:b/>
                <w:szCs w:val="21"/>
              </w:rPr>
              <w:t>序号</w:t>
            </w:r>
          </w:p>
        </w:tc>
        <w:tc>
          <w:tcPr>
            <w:tcW w:w="356" w:type="pct"/>
            <w:vAlign w:val="center"/>
          </w:tcPr>
          <w:p w14:paraId="78D74BF2" w14:textId="77777777" w:rsidR="0078784B" w:rsidRPr="00472FD5" w:rsidRDefault="0078784B" w:rsidP="0023582D">
            <w:pPr>
              <w:jc w:val="center"/>
              <w:rPr>
                <w:rFonts w:ascii="宋体" w:eastAsia="宋体" w:hAnsi="宋体"/>
                <w:b/>
                <w:szCs w:val="21"/>
              </w:rPr>
            </w:pPr>
            <w:r w:rsidRPr="00472FD5">
              <w:rPr>
                <w:rFonts w:ascii="宋体" w:eastAsia="宋体" w:hAnsi="宋体" w:hint="eastAsia"/>
                <w:b/>
                <w:szCs w:val="21"/>
              </w:rPr>
              <w:t>名称</w:t>
            </w:r>
          </w:p>
        </w:tc>
        <w:tc>
          <w:tcPr>
            <w:tcW w:w="3787" w:type="pct"/>
            <w:vAlign w:val="center"/>
          </w:tcPr>
          <w:p w14:paraId="76897CF8" w14:textId="77777777" w:rsidR="0078784B" w:rsidRPr="00472FD5" w:rsidRDefault="0078784B" w:rsidP="0023582D">
            <w:pPr>
              <w:jc w:val="center"/>
              <w:rPr>
                <w:rFonts w:ascii="宋体" w:eastAsia="宋体" w:hAnsi="宋体"/>
                <w:b/>
                <w:szCs w:val="21"/>
              </w:rPr>
            </w:pPr>
            <w:r w:rsidRPr="00472FD5">
              <w:rPr>
                <w:rFonts w:ascii="宋体" w:eastAsia="宋体" w:hAnsi="宋体" w:hint="eastAsia"/>
                <w:b/>
                <w:szCs w:val="21"/>
              </w:rPr>
              <w:t>技术指标</w:t>
            </w:r>
          </w:p>
        </w:tc>
        <w:tc>
          <w:tcPr>
            <w:tcW w:w="256" w:type="pct"/>
            <w:vAlign w:val="center"/>
          </w:tcPr>
          <w:p w14:paraId="138C3241" w14:textId="77777777" w:rsidR="0078784B" w:rsidRPr="00472FD5" w:rsidRDefault="0078784B" w:rsidP="0023582D">
            <w:pPr>
              <w:jc w:val="center"/>
              <w:rPr>
                <w:rFonts w:ascii="宋体" w:eastAsia="宋体" w:hAnsi="宋体"/>
                <w:b/>
                <w:szCs w:val="21"/>
              </w:rPr>
            </w:pPr>
            <w:r w:rsidRPr="00472FD5">
              <w:rPr>
                <w:rFonts w:ascii="宋体" w:eastAsia="宋体" w:hAnsi="宋体" w:hint="eastAsia"/>
                <w:b/>
                <w:szCs w:val="21"/>
              </w:rPr>
              <w:t>单位</w:t>
            </w:r>
          </w:p>
        </w:tc>
        <w:tc>
          <w:tcPr>
            <w:tcW w:w="294" w:type="pct"/>
            <w:vAlign w:val="center"/>
          </w:tcPr>
          <w:p w14:paraId="04709A58" w14:textId="77777777" w:rsidR="0078784B" w:rsidRPr="00472FD5" w:rsidRDefault="0078784B" w:rsidP="0023582D">
            <w:pPr>
              <w:jc w:val="center"/>
              <w:rPr>
                <w:rFonts w:ascii="宋体" w:eastAsia="宋体" w:hAnsi="宋体"/>
                <w:b/>
                <w:szCs w:val="21"/>
              </w:rPr>
            </w:pPr>
            <w:r w:rsidRPr="00472FD5">
              <w:rPr>
                <w:rFonts w:ascii="宋体" w:eastAsia="宋体" w:hAnsi="宋体" w:hint="eastAsia"/>
                <w:b/>
                <w:szCs w:val="21"/>
              </w:rPr>
              <w:t>数量</w:t>
            </w:r>
          </w:p>
        </w:tc>
      </w:tr>
      <w:tr w:rsidR="0078784B" w:rsidRPr="00472FD5" w14:paraId="257F6921" w14:textId="77777777" w:rsidTr="0023582D">
        <w:trPr>
          <w:jc w:val="center"/>
        </w:trPr>
        <w:tc>
          <w:tcPr>
            <w:tcW w:w="307" w:type="pct"/>
            <w:vAlign w:val="center"/>
          </w:tcPr>
          <w:p w14:paraId="4F272A06" w14:textId="77777777" w:rsidR="0078784B" w:rsidRPr="00472FD5" w:rsidRDefault="0078784B" w:rsidP="0023582D">
            <w:pPr>
              <w:jc w:val="center"/>
              <w:rPr>
                <w:rFonts w:ascii="宋体" w:eastAsia="宋体" w:hAnsi="宋体"/>
                <w:szCs w:val="21"/>
              </w:rPr>
            </w:pPr>
            <w:r w:rsidRPr="00472FD5">
              <w:rPr>
                <w:rFonts w:ascii="宋体" w:eastAsia="宋体" w:hAnsi="宋体" w:hint="eastAsia"/>
                <w:szCs w:val="21"/>
              </w:rPr>
              <w:t>1</w:t>
            </w:r>
          </w:p>
        </w:tc>
        <w:tc>
          <w:tcPr>
            <w:tcW w:w="356" w:type="pct"/>
            <w:vAlign w:val="center"/>
          </w:tcPr>
          <w:p w14:paraId="2C841919" w14:textId="77777777" w:rsidR="0078784B" w:rsidRPr="00472FD5" w:rsidRDefault="0078784B" w:rsidP="0023582D">
            <w:pPr>
              <w:jc w:val="left"/>
              <w:rPr>
                <w:rFonts w:ascii="宋体" w:eastAsia="宋体" w:hAnsi="宋体"/>
                <w:szCs w:val="21"/>
              </w:rPr>
            </w:pPr>
            <w:r w:rsidRPr="00472FD5">
              <w:rPr>
                <w:rFonts w:ascii="宋体" w:eastAsia="宋体" w:hAnsi="宋体"/>
                <w:szCs w:val="21"/>
              </w:rPr>
              <w:t>智慧教室终端</w:t>
            </w:r>
          </w:p>
        </w:tc>
        <w:tc>
          <w:tcPr>
            <w:tcW w:w="3787" w:type="pct"/>
            <w:vAlign w:val="center"/>
          </w:tcPr>
          <w:p w14:paraId="62C3A3A7"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▲一、整体要求：</w:t>
            </w:r>
          </w:p>
          <w:p w14:paraId="066A3A21"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宋体" w:hint="eastAsia"/>
                <w:kern w:val="0"/>
                <w:szCs w:val="21"/>
              </w:rPr>
              <w:t>1、智慧教室终端为嵌入式架构一体化设备，仅需一台主机及触控屏，多品牌多主机机柜集成方式视为无效投标；内置智慧控制、专业录播、大规模互动、音频处理器、无线麦功放、信息发布、无线覆盖、蓝牙、IP打铃、同屏投</w:t>
            </w:r>
            <w:proofErr w:type="gramStart"/>
            <w:r w:rsidRPr="00472FD5">
              <w:rPr>
                <w:rFonts w:ascii="宋体" w:eastAsia="宋体" w:hAnsi="宋体" w:cs="宋体" w:hint="eastAsia"/>
                <w:kern w:val="0"/>
                <w:szCs w:val="21"/>
              </w:rPr>
              <w:t>屏飞屏</w:t>
            </w:r>
            <w:proofErr w:type="gramEnd"/>
            <w:r w:rsidRPr="00472FD5">
              <w:rPr>
                <w:rFonts w:ascii="宋体" w:eastAsia="宋体" w:hAnsi="宋体" w:cs="宋体" w:hint="eastAsia"/>
                <w:kern w:val="0"/>
                <w:szCs w:val="21"/>
              </w:rPr>
              <w:t>等功能模块，内置的功能模块可原机增减扩展；所有功能通过同一块触控</w:t>
            </w:r>
            <w:proofErr w:type="gramStart"/>
            <w:r w:rsidRPr="00472FD5">
              <w:rPr>
                <w:rFonts w:ascii="宋体" w:eastAsia="宋体" w:hAnsi="宋体" w:cs="宋体" w:hint="eastAsia"/>
                <w:kern w:val="0"/>
                <w:szCs w:val="21"/>
              </w:rPr>
              <w:t>屏进行</w:t>
            </w:r>
            <w:proofErr w:type="gramEnd"/>
            <w:r w:rsidRPr="00472FD5">
              <w:rPr>
                <w:rFonts w:ascii="宋体" w:eastAsia="宋体" w:hAnsi="宋体" w:cs="宋体" w:hint="eastAsia"/>
                <w:kern w:val="0"/>
                <w:szCs w:val="21"/>
              </w:rPr>
              <w:t>可视化操作，不接受多台中控界面操作方式</w:t>
            </w:r>
            <w:r w:rsidRPr="004D7AE6">
              <w:rPr>
                <w:rFonts w:ascii="宋体" w:eastAsia="宋体" w:hAnsi="宋体" w:cs="宋体" w:hint="eastAsia"/>
                <w:kern w:val="0"/>
                <w:szCs w:val="21"/>
              </w:rPr>
              <w:t>。</w:t>
            </w:r>
          </w:p>
          <w:p w14:paraId="3444AC27" w14:textId="2BD0B17B" w:rsidR="0078784B" w:rsidRPr="009309CF" w:rsidRDefault="0078784B" w:rsidP="0023582D">
            <w:pPr>
              <w:textAlignment w:val="center"/>
              <w:rPr>
                <w:rFonts w:ascii="宋体" w:eastAsia="宋体" w:hAnsi="宋体" w:cs="宋体"/>
                <w:color w:val="FF0000"/>
                <w:kern w:val="0"/>
                <w:szCs w:val="21"/>
              </w:rPr>
            </w:pPr>
            <w:r w:rsidRPr="00472FD5">
              <w:rPr>
                <w:rFonts w:ascii="宋体" w:eastAsia="宋体" w:hAnsi="宋体" w:cs="宋体" w:hint="eastAsia"/>
                <w:kern w:val="0"/>
                <w:szCs w:val="21"/>
              </w:rPr>
              <w:t>2、智慧教室终端内置功能均可通过模块化设计和OPS插拔式连接方式实现增减扩展，不接受外接线路连线拼凑方式</w:t>
            </w:r>
            <w:r w:rsidRPr="00E7347D">
              <w:rPr>
                <w:rFonts w:ascii="宋体" w:eastAsia="宋体" w:hAnsi="宋体" w:cs="宋体" w:hint="eastAsia"/>
                <w:kern w:val="0"/>
                <w:szCs w:val="21"/>
              </w:rPr>
              <w:t>（提供主机开盖主板实物照片验证）</w:t>
            </w:r>
            <w:r w:rsidRPr="00472FD5">
              <w:rPr>
                <w:rFonts w:ascii="宋体" w:eastAsia="宋体" w:hAnsi="宋体" w:cs="宋体" w:hint="eastAsia"/>
                <w:kern w:val="0"/>
                <w:szCs w:val="21"/>
              </w:rPr>
              <w:t>。本次建设的智慧教室终端可随时在不更换主机的情况下</w:t>
            </w:r>
            <w:proofErr w:type="gramStart"/>
            <w:r w:rsidRPr="00472FD5">
              <w:rPr>
                <w:rFonts w:ascii="宋体" w:eastAsia="宋体" w:hAnsi="宋体" w:cs="宋体" w:hint="eastAsia"/>
                <w:kern w:val="0"/>
                <w:szCs w:val="21"/>
              </w:rPr>
              <w:t>增加物联控制</w:t>
            </w:r>
            <w:proofErr w:type="gramEnd"/>
            <w:r w:rsidRPr="00472FD5">
              <w:rPr>
                <w:rFonts w:ascii="宋体" w:eastAsia="宋体" w:hAnsi="宋体" w:cs="宋体" w:hint="eastAsia"/>
                <w:kern w:val="0"/>
                <w:szCs w:val="21"/>
              </w:rPr>
              <w:t>、智慧考勤等模块。</w:t>
            </w:r>
            <w:r w:rsidRPr="00472FD5">
              <w:rPr>
                <w:rFonts w:ascii="宋体" w:eastAsia="宋体" w:hAnsi="宋体" w:cs="宋体" w:hint="eastAsia"/>
                <w:kern w:val="0"/>
                <w:szCs w:val="21"/>
              </w:rPr>
              <w:br/>
            </w:r>
            <w:r w:rsidRPr="0023582D">
              <w:rPr>
                <w:rFonts w:ascii="宋体" w:eastAsia="宋体" w:hAnsi="宋体" w:cs="宋体" w:hint="eastAsia"/>
                <w:kern w:val="0"/>
                <w:szCs w:val="21"/>
              </w:rPr>
              <w:t>3、投标人须提供核心产品（智慧教室终端）的3C证明。</w:t>
            </w:r>
          </w:p>
          <w:p w14:paraId="498D156E" w14:textId="77777777" w:rsidR="0078784B" w:rsidRPr="0023582D" w:rsidRDefault="0078784B" w:rsidP="0023582D">
            <w:pPr>
              <w:textAlignment w:val="center"/>
              <w:rPr>
                <w:rFonts w:ascii="宋体" w:eastAsia="宋体" w:hAnsi="宋体" w:cs="宋体"/>
                <w:kern w:val="0"/>
                <w:szCs w:val="21"/>
              </w:rPr>
            </w:pPr>
          </w:p>
          <w:p w14:paraId="447BFED1"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二、内置智慧控制模块：</w:t>
            </w:r>
          </w:p>
          <w:p w14:paraId="63EB7A4E"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宋体" w:hint="eastAsia"/>
                <w:kern w:val="0"/>
                <w:szCs w:val="21"/>
              </w:rPr>
              <w:t>1、通过整块操作界面简明的触摸</w:t>
            </w:r>
            <w:proofErr w:type="gramStart"/>
            <w:r w:rsidRPr="00472FD5">
              <w:rPr>
                <w:rFonts w:ascii="宋体" w:eastAsia="宋体" w:hAnsi="宋体" w:cs="宋体" w:hint="eastAsia"/>
                <w:kern w:val="0"/>
                <w:szCs w:val="21"/>
              </w:rPr>
              <w:t>屏实现</w:t>
            </w:r>
            <w:proofErr w:type="gramEnd"/>
            <w:r w:rsidRPr="00472FD5">
              <w:rPr>
                <w:rFonts w:ascii="宋体" w:eastAsia="宋体" w:hAnsi="宋体" w:cs="宋体" w:hint="eastAsia"/>
                <w:kern w:val="0"/>
                <w:szCs w:val="21"/>
              </w:rPr>
              <w:t>对整个系统的可视化操作，授课老师经过简单培训即可</w:t>
            </w:r>
            <w:proofErr w:type="gramStart"/>
            <w:r w:rsidRPr="00472FD5">
              <w:rPr>
                <w:rFonts w:ascii="宋体" w:eastAsia="宋体" w:hAnsi="宋体" w:cs="宋体" w:hint="eastAsia"/>
                <w:kern w:val="0"/>
                <w:szCs w:val="21"/>
              </w:rPr>
              <w:t>象</w:t>
            </w:r>
            <w:proofErr w:type="gramEnd"/>
            <w:r w:rsidRPr="00472FD5">
              <w:rPr>
                <w:rFonts w:ascii="宋体" w:eastAsia="宋体" w:hAnsi="宋体" w:cs="宋体" w:hint="eastAsia"/>
                <w:kern w:val="0"/>
                <w:szCs w:val="21"/>
              </w:rPr>
              <w:t>使用手机一样操作终端的所有功能（包括多媒体控制、精品录播、大规模互动、智慧教学等），无需后台人工协助保障。</w:t>
            </w:r>
            <w:r w:rsidRPr="00E7347D">
              <w:rPr>
                <w:rFonts w:ascii="宋体" w:eastAsia="宋体" w:hAnsi="宋体" w:cs="宋体" w:hint="eastAsia"/>
                <w:kern w:val="0"/>
                <w:szCs w:val="21"/>
              </w:rPr>
              <w:t>▲即使教室里只有投影幕布，授课老师站在智慧讲桌前一样可以实现对电脑桌面的同步触控操作，包括批注、圈点、飞屏、翻页等电子白板功能，并可同屏手指轻滑切换安卓和WINDOWS两种操作系统界面</w:t>
            </w:r>
            <w:r w:rsidRPr="00472FD5">
              <w:rPr>
                <w:rFonts w:ascii="宋体" w:eastAsia="宋体" w:hAnsi="宋体" w:cs="宋体" w:hint="eastAsia"/>
                <w:kern w:val="0"/>
                <w:szCs w:val="21"/>
              </w:rPr>
              <w:t>，无需触控身后的显示大屏即可轻松授课。</w:t>
            </w:r>
          </w:p>
          <w:p w14:paraId="5BBFEF21"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宋体" w:hint="eastAsia"/>
                <w:kern w:val="0"/>
                <w:szCs w:val="21"/>
              </w:rPr>
              <w:t>▲2、电容式液晶屏≥23英寸。支持全屏触控，支持1080P高清显示。可实时显示查看所在教室设备信息、网络信息、使用状态等，</w:t>
            </w:r>
            <w:r w:rsidRPr="00E7347D">
              <w:rPr>
                <w:rFonts w:ascii="宋体" w:eastAsia="宋体" w:hAnsi="宋体" w:cs="宋体" w:hint="eastAsia"/>
                <w:kern w:val="0"/>
                <w:szCs w:val="21"/>
              </w:rPr>
              <w:t>包括教室名称、用户名称、当前时间、导播画面预览、录制状态指示、远程互动状态、当前带宽质量、WIFI热点和密码、设备IP地址等多种状态信息，支持修改IP、音量，</w:t>
            </w:r>
            <w:r w:rsidRPr="006A7007">
              <w:rPr>
                <w:rFonts w:ascii="宋体" w:eastAsia="宋体" w:hAnsi="宋体" w:cs="宋体" w:hint="eastAsia"/>
                <w:kern w:val="0"/>
                <w:szCs w:val="21"/>
              </w:rPr>
              <w:t>方便进行系统调试和维护。</w:t>
            </w:r>
            <w:r w:rsidRPr="00472FD5">
              <w:rPr>
                <w:rFonts w:ascii="宋体" w:eastAsia="宋体" w:hAnsi="宋体" w:cs="宋体" w:hint="eastAsia"/>
                <w:kern w:val="0"/>
                <w:szCs w:val="21"/>
              </w:rPr>
              <w:t>可作为辅助显示器同步显示电脑桌面信号，和液晶触摸一体机/白板/投影显示画面一样，通过手指轻滑即可实现不同操作界面的翻页切换。</w:t>
            </w:r>
            <w:proofErr w:type="gramStart"/>
            <w:r w:rsidRPr="00472FD5">
              <w:rPr>
                <w:rFonts w:ascii="宋体" w:eastAsia="宋体" w:hAnsi="宋体" w:cs="宋体" w:hint="eastAsia"/>
                <w:kern w:val="0"/>
                <w:szCs w:val="21"/>
              </w:rPr>
              <w:t>触控即可</w:t>
            </w:r>
            <w:proofErr w:type="gramEnd"/>
            <w:r w:rsidRPr="00472FD5">
              <w:rPr>
                <w:rFonts w:ascii="宋体" w:eastAsia="宋体" w:hAnsi="宋体" w:cs="宋体" w:hint="eastAsia"/>
                <w:kern w:val="0"/>
                <w:szCs w:val="21"/>
              </w:rPr>
              <w:t>实现用户登录、设备开关、信号切换、录制一键</w:t>
            </w:r>
            <w:proofErr w:type="gramStart"/>
            <w:r w:rsidRPr="00472FD5">
              <w:rPr>
                <w:rFonts w:ascii="宋体" w:eastAsia="宋体" w:hAnsi="宋体" w:cs="宋体" w:hint="eastAsia"/>
                <w:kern w:val="0"/>
                <w:szCs w:val="21"/>
              </w:rPr>
              <w:t>启止停</w:t>
            </w:r>
            <w:proofErr w:type="gramEnd"/>
            <w:r w:rsidRPr="00472FD5">
              <w:rPr>
                <w:rFonts w:ascii="宋体" w:eastAsia="宋体" w:hAnsi="宋体" w:cs="宋体" w:hint="eastAsia"/>
                <w:kern w:val="0"/>
                <w:szCs w:val="21"/>
              </w:rPr>
              <w:t>、互动拨号及挂断、无线同屏、系统设置等操作。</w:t>
            </w:r>
          </w:p>
          <w:p w14:paraId="6D45BB4C"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宋体" w:hint="eastAsia"/>
                <w:kern w:val="0"/>
                <w:szCs w:val="21"/>
              </w:rPr>
              <w:t>3、内置教师权限管理模块，教师可通过账号密码、二</w:t>
            </w:r>
            <w:proofErr w:type="gramStart"/>
            <w:r w:rsidRPr="00472FD5">
              <w:rPr>
                <w:rFonts w:ascii="宋体" w:eastAsia="宋体" w:hAnsi="宋体" w:cs="宋体" w:hint="eastAsia"/>
                <w:kern w:val="0"/>
                <w:szCs w:val="21"/>
              </w:rPr>
              <w:t>维码扫码</w:t>
            </w:r>
            <w:proofErr w:type="gramEnd"/>
            <w:r w:rsidRPr="00472FD5">
              <w:rPr>
                <w:rFonts w:ascii="宋体" w:eastAsia="宋体" w:hAnsi="宋体" w:cs="宋体" w:hint="eastAsia"/>
                <w:kern w:val="0"/>
                <w:szCs w:val="21"/>
              </w:rPr>
              <w:t>、IC卡刷卡等多种方式登录设备，设备可以自动读取教师信息与权限，支持对接资源平台，自动开启个人空间、自动匹配个人数据等。</w:t>
            </w:r>
          </w:p>
          <w:p w14:paraId="272F4B8C"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宋体" w:hint="eastAsia"/>
                <w:kern w:val="0"/>
                <w:szCs w:val="21"/>
              </w:rPr>
              <w:lastRenderedPageBreak/>
              <w:t>4、可自动采集上</w:t>
            </w:r>
            <w:proofErr w:type="gramStart"/>
            <w:r w:rsidRPr="00472FD5">
              <w:rPr>
                <w:rFonts w:ascii="宋体" w:eastAsia="宋体" w:hAnsi="宋体" w:cs="宋体" w:hint="eastAsia"/>
                <w:kern w:val="0"/>
                <w:szCs w:val="21"/>
              </w:rPr>
              <w:t>传用户</w:t>
            </w:r>
            <w:proofErr w:type="gramEnd"/>
            <w:r w:rsidRPr="00472FD5">
              <w:rPr>
                <w:rFonts w:ascii="宋体" w:eastAsia="宋体" w:hAnsi="宋体" w:cs="宋体" w:hint="eastAsia"/>
                <w:kern w:val="0"/>
                <w:szCs w:val="21"/>
              </w:rPr>
              <w:t>及设备的使用信息，生成教师考勤、教师行走区域等有关数据，进行统计和分析，形成图例或报表，为管理者提供教学行为与设备使用率的教育大数据。</w:t>
            </w:r>
          </w:p>
          <w:p w14:paraId="5C71F3C7" w14:textId="77777777" w:rsidR="0078784B" w:rsidRPr="00472FD5" w:rsidRDefault="0078784B" w:rsidP="0023582D">
            <w:pPr>
              <w:textAlignment w:val="center"/>
              <w:rPr>
                <w:rFonts w:ascii="宋体" w:eastAsia="宋体" w:hAnsi="宋体" w:cs="宋体"/>
                <w:kern w:val="0"/>
                <w:szCs w:val="21"/>
              </w:rPr>
            </w:pPr>
          </w:p>
          <w:p w14:paraId="1AA202CB"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三、内置精品录播模块：</w:t>
            </w:r>
          </w:p>
          <w:p w14:paraId="5451F5FE"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1、内置4-6机位全自动精品录播模块，要求集导播录制与切换、定位跟踪、音视频编解码、远程互动、音频处理及功放、存储（硬盘容量≥1TB）、流媒体服务器等于一体，无需额外再配跟踪主机、音频处理器、功放、流媒体服务器等。轻点智慧教室终端触</w:t>
            </w:r>
            <w:proofErr w:type="gramStart"/>
            <w:r w:rsidRPr="00472FD5">
              <w:rPr>
                <w:rFonts w:ascii="宋体" w:eastAsia="宋体" w:hAnsi="宋体" w:cs="宋体" w:hint="eastAsia"/>
                <w:kern w:val="0"/>
                <w:szCs w:val="21"/>
              </w:rPr>
              <w:t>控屏即可</w:t>
            </w:r>
            <w:proofErr w:type="gramEnd"/>
            <w:r w:rsidRPr="00472FD5">
              <w:rPr>
                <w:rFonts w:ascii="宋体" w:eastAsia="宋体" w:hAnsi="宋体" w:cs="宋体" w:hint="eastAsia"/>
                <w:kern w:val="0"/>
                <w:szCs w:val="21"/>
              </w:rPr>
              <w:t>实现录制、停止、加时等功能，无需登录录播平台；视频录制开启时具有倒计时提醒界面。</w:t>
            </w:r>
          </w:p>
          <w:p w14:paraId="6756FFB7"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2、内置高精度全自动跟踪定位系统：</w:t>
            </w:r>
          </w:p>
          <w:p w14:paraId="0F9D05A5"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1）真正嵌入式全自动跟踪系统，无需另配置跟踪主机。要求采用图像识别主动跟踪技术，有较强的防干扰性，教师和学生无需佩戴任何辅助设备，也无需在学生触碰范围内安装辅助定位头。</w:t>
            </w:r>
          </w:p>
          <w:p w14:paraId="15EE4F94"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2）全自动录制时具有合理的画面跟踪切换机制，能智能进行老师特写、老师全景、学生特写、学生全景、老师PPT课件的画面的自动切换。特写镜头应自动识别距离的远近自动调节摄像变焦功能始终保持老师/学生的特写画面；特写画面的大小、远近可以预设调节。</w:t>
            </w:r>
          </w:p>
          <w:p w14:paraId="726FA2ED"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3）无教师区与学生区切换产生的垃圾镜头：当老师走下讲台进入学生区前半部分，镜头先切换为教师全景，当老师走下讲台进入学生区后半部分，镜头才切换为学生全景，有效避免讲台区和学生区的画面频繁切换垃圾镜头问题。</w:t>
            </w:r>
          </w:p>
          <w:p w14:paraId="3FCA46D9"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4）学生跟踪具有</w:t>
            </w:r>
            <w:proofErr w:type="gramStart"/>
            <w:r w:rsidRPr="00472FD5">
              <w:rPr>
                <w:rFonts w:ascii="宋体" w:eastAsia="宋体" w:hAnsi="宋体" w:cs="宋体" w:hint="eastAsia"/>
                <w:kern w:val="0"/>
                <w:szCs w:val="21"/>
              </w:rPr>
              <w:t>多人员</w:t>
            </w:r>
            <w:proofErr w:type="gramEnd"/>
            <w:r w:rsidRPr="00472FD5">
              <w:rPr>
                <w:rFonts w:ascii="宋体" w:eastAsia="宋体" w:hAnsi="宋体" w:cs="宋体" w:hint="eastAsia"/>
                <w:kern w:val="0"/>
                <w:szCs w:val="21"/>
              </w:rPr>
              <w:t>识别与拍摄策略；单人站立特写拍摄、多人站立全景拍摄。支持多种逻辑跟踪技术，支持自定义老师、学生的画面布局，支持学生起立回答问题时切换为“学生特写画面”或者“老师与学生双分屏互动画面”。</w:t>
            </w:r>
            <w:r w:rsidRPr="00E7347D">
              <w:rPr>
                <w:rFonts w:ascii="宋体" w:eastAsia="宋体" w:hAnsi="宋体" w:cs="宋体" w:hint="eastAsia"/>
                <w:kern w:val="0"/>
                <w:szCs w:val="21"/>
              </w:rPr>
              <w:t>支持信号自动检测跟踪，支持自定义信号保留时间。</w:t>
            </w:r>
          </w:p>
          <w:p w14:paraId="4E0CCA1F"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5）老师身高及面部朝向自适应：针对男女老师身高差别大的特点，要求具有老师身高自适应系统，无论老师是否面对摄像机均能自动适应身高差异及授课姿势的不同，使老师头部到拍摄画面顶部的距离始终保持最佳比例。</w:t>
            </w:r>
          </w:p>
          <w:p w14:paraId="5BB2F88D"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6）学生身高且面部朝向自适应：针对高校学生身高差别大而且落座位置不规律的特点，要求具有学生身高自适应系统；为适应学生分组围坐开展分组教学的新教学模式，要求学生定位必须采用双目景深成像算法，即使学生背对定位</w:t>
            </w:r>
            <w:proofErr w:type="gramStart"/>
            <w:r w:rsidRPr="00472FD5">
              <w:rPr>
                <w:rFonts w:ascii="宋体" w:eastAsia="宋体" w:hAnsi="宋体" w:cs="宋体" w:hint="eastAsia"/>
                <w:kern w:val="0"/>
                <w:szCs w:val="21"/>
              </w:rPr>
              <w:t>头同样</w:t>
            </w:r>
            <w:proofErr w:type="gramEnd"/>
            <w:r w:rsidRPr="00472FD5">
              <w:rPr>
                <w:rFonts w:ascii="宋体" w:eastAsia="宋体" w:hAnsi="宋体" w:cs="宋体" w:hint="eastAsia"/>
                <w:kern w:val="0"/>
                <w:szCs w:val="21"/>
              </w:rPr>
              <w:t>能实现学生特写摄像机的自动跟踪拍</w:t>
            </w:r>
            <w:r w:rsidRPr="00E7347D">
              <w:rPr>
                <w:rFonts w:ascii="宋体" w:eastAsia="宋体" w:hAnsi="宋体" w:cs="宋体" w:hint="eastAsia"/>
                <w:kern w:val="0"/>
                <w:szCs w:val="21"/>
              </w:rPr>
              <w:t>摄。</w:t>
            </w:r>
          </w:p>
          <w:p w14:paraId="7BF62BA3" w14:textId="77777777" w:rsidR="0078784B" w:rsidRPr="00E7347D" w:rsidRDefault="0078784B" w:rsidP="0023582D">
            <w:pPr>
              <w:textAlignment w:val="center"/>
              <w:rPr>
                <w:rFonts w:ascii="宋体" w:eastAsia="宋体" w:hAnsi="宋体" w:cs="宋体"/>
                <w:kern w:val="0"/>
                <w:szCs w:val="21"/>
              </w:rPr>
            </w:pPr>
            <w:r w:rsidRPr="00E7347D">
              <w:rPr>
                <w:rFonts w:ascii="宋体" w:eastAsia="宋体" w:hAnsi="宋体" w:cs="宋体" w:hint="eastAsia"/>
                <w:kern w:val="0"/>
                <w:szCs w:val="21"/>
              </w:rPr>
              <w:t>7）支持对3D传感器的扩展管理，能满足礼堂、阶梯教室、异型教室等教学空间的全自动跟踪需要。</w:t>
            </w:r>
          </w:p>
          <w:p w14:paraId="2DF4F411"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lastRenderedPageBreak/>
              <w:t>3、支持web远程导播控制，只需具备网络条件，即可进行实时导播操作；导播画面模式支持单画面、多画面、双分屏、画中画、画外画、展示模式、对话黑边自定义填充等；通过</w:t>
            </w:r>
            <w:proofErr w:type="gramStart"/>
            <w:r w:rsidRPr="00472FD5">
              <w:rPr>
                <w:rFonts w:ascii="宋体" w:eastAsia="宋体" w:hAnsi="宋体" w:cs="宋体" w:hint="eastAsia"/>
                <w:kern w:val="0"/>
                <w:szCs w:val="21"/>
              </w:rPr>
              <w:t>键鼠即</w:t>
            </w:r>
            <w:proofErr w:type="gramEnd"/>
            <w:r w:rsidRPr="00472FD5">
              <w:rPr>
                <w:rFonts w:ascii="宋体" w:eastAsia="宋体" w:hAnsi="宋体" w:cs="宋体" w:hint="eastAsia"/>
                <w:kern w:val="0"/>
                <w:szCs w:val="21"/>
              </w:rPr>
              <w:t>可控制输入各路画面的实时切换；支持手动/自动导播切换和手动/自动跟踪切换，操作简单方便，无需配置专用导播键盘或摇杆。为适应智慧课堂教学环境的需要，系统需同时支持平板电脑导播控制，通过平板电脑即可实现视频直播预览、录制控制、手动导播切换和摄像机云</w:t>
            </w:r>
            <w:proofErr w:type="gramStart"/>
            <w:r w:rsidRPr="00472FD5">
              <w:rPr>
                <w:rFonts w:ascii="宋体" w:eastAsia="宋体" w:hAnsi="宋体" w:cs="宋体" w:hint="eastAsia"/>
                <w:kern w:val="0"/>
                <w:szCs w:val="21"/>
              </w:rPr>
              <w:t>台控制</w:t>
            </w:r>
            <w:proofErr w:type="gramEnd"/>
            <w:r w:rsidRPr="00472FD5">
              <w:rPr>
                <w:rFonts w:ascii="宋体" w:eastAsia="宋体" w:hAnsi="宋体" w:cs="宋体" w:hint="eastAsia"/>
                <w:kern w:val="0"/>
                <w:szCs w:val="21"/>
              </w:rPr>
              <w:t>等功能。</w:t>
            </w:r>
          </w:p>
          <w:p w14:paraId="29440093"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4、支持不少于6路1080P高清视频信号输入，LAN≥4，SDI输入≥6；HDMI输入≥2，可分别用于教师笔记本和台式PC视频输入；HDMI输出≥2，可外接投影机、触摸一体机、液晶电视等显示设备；网口≥6，USB接口≥1，RS232控制口≥2；采用AAC音频编码技术，6个或以上麦克风信号的接入能力，MIC接口≥6，支持独立的48V幻象供电开关；支持音频线性输入LINE IN≥1、输出LINE OUT≥1，音频输出AUDIO OUT≥2;独立DBG调试接口;支持触摸一体机通讯接口≥1。</w:t>
            </w:r>
          </w:p>
          <w:p w14:paraId="30D6DD6C"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▲5、</w:t>
            </w:r>
            <w:r w:rsidRPr="00E7347D">
              <w:rPr>
                <w:rFonts w:ascii="宋体" w:eastAsia="宋体" w:hAnsi="宋体" w:cs="宋体" w:hint="eastAsia"/>
                <w:kern w:val="0"/>
                <w:szCs w:val="21"/>
              </w:rPr>
              <w:t>内置数字音频处理模块，无需另配音频处理器，无需配置独立的功放，内置2*60W数字功放，智慧教室终端主机既可直接接入无源音箱扩声，也可直接外接有源音箱扩声</w:t>
            </w:r>
            <w:r w:rsidRPr="00472FD5">
              <w:rPr>
                <w:rFonts w:ascii="宋体" w:eastAsia="宋体" w:hAnsi="宋体" w:cs="宋体" w:hint="eastAsia"/>
                <w:kern w:val="0"/>
                <w:szCs w:val="21"/>
              </w:rPr>
              <w:t>。支持EQ均衡调节、回声抑制、增益调节、幻象供电及音频采样率和比特率设置。</w:t>
            </w:r>
            <w:r w:rsidRPr="00E7347D">
              <w:rPr>
                <w:rFonts w:ascii="宋体" w:eastAsia="宋体" w:hAnsi="宋体" w:cs="宋体" w:hint="eastAsia"/>
                <w:kern w:val="0"/>
                <w:szCs w:val="21"/>
              </w:rPr>
              <w:t>支持对音频输入输出通道进行音量调节，</w:t>
            </w:r>
            <w:r w:rsidRPr="00472FD5">
              <w:rPr>
                <w:rFonts w:ascii="宋体" w:eastAsia="宋体" w:hAnsi="宋体" w:cs="宋体" w:hint="eastAsia"/>
                <w:kern w:val="0"/>
                <w:szCs w:val="21"/>
              </w:rPr>
              <w:t>支持对音频输出通道进行静音设置，支持网络远程调试。</w:t>
            </w:r>
          </w:p>
          <w:p w14:paraId="3DF93FCB" w14:textId="77777777" w:rsidR="0078784B" w:rsidRPr="00472FD5" w:rsidRDefault="0078784B" w:rsidP="0023582D">
            <w:pPr>
              <w:textAlignment w:val="center"/>
              <w:rPr>
                <w:rFonts w:ascii="宋体" w:eastAsia="宋体" w:hAnsi="宋体" w:cs="宋体"/>
                <w:kern w:val="0"/>
                <w:szCs w:val="21"/>
              </w:rPr>
            </w:pPr>
          </w:p>
          <w:p w14:paraId="1E111422"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四、内置远程互动教学、网络教研、视频会议系统：</w:t>
            </w:r>
          </w:p>
          <w:p w14:paraId="103E1779"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1、远程互动教学：</w:t>
            </w:r>
          </w:p>
          <w:p w14:paraId="39173C7F" w14:textId="77777777" w:rsidR="0078784B" w:rsidRPr="009309CF" w:rsidRDefault="0078784B" w:rsidP="0023582D">
            <w:pPr>
              <w:textAlignment w:val="center"/>
              <w:rPr>
                <w:rFonts w:ascii="宋体" w:eastAsia="宋体" w:hAnsi="宋体" w:cs="宋体"/>
                <w:color w:val="FF0000"/>
                <w:kern w:val="0"/>
                <w:szCs w:val="21"/>
              </w:rPr>
            </w:pPr>
            <w:r w:rsidRPr="00472FD5">
              <w:rPr>
                <w:rFonts w:ascii="宋体" w:eastAsia="宋体" w:hAnsi="宋体" w:cs="宋体" w:hint="eastAsia"/>
                <w:kern w:val="0"/>
                <w:szCs w:val="21"/>
              </w:rPr>
              <w:t>1）要求采用标准H.323协议，支持高、中、低多码流功能，支持H.239双流功能，可直接与采用标准H.323协议的视频会议MCU、视频会议终端、台式机笔记本终端、手机（平板电脑）终端APP、第三方互动录播系统等进行互联互通，多终端的远程互动教学应用</w:t>
            </w:r>
            <w:r w:rsidRPr="009309CF">
              <w:rPr>
                <w:rFonts w:ascii="宋体" w:eastAsia="宋体" w:hAnsi="宋体" w:cs="宋体" w:hint="eastAsia"/>
                <w:kern w:val="0"/>
                <w:szCs w:val="21"/>
              </w:rPr>
              <w:t>。</w:t>
            </w:r>
          </w:p>
          <w:p w14:paraId="4B78AF2D"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2）通过触控液晶</w:t>
            </w:r>
            <w:proofErr w:type="gramStart"/>
            <w:r w:rsidRPr="00472FD5">
              <w:rPr>
                <w:rFonts w:ascii="宋体" w:eastAsia="宋体" w:hAnsi="宋体" w:cs="宋体" w:hint="eastAsia"/>
                <w:kern w:val="0"/>
                <w:szCs w:val="21"/>
              </w:rPr>
              <w:t>屏直接</w:t>
            </w:r>
            <w:proofErr w:type="gramEnd"/>
            <w:r w:rsidRPr="00472FD5">
              <w:rPr>
                <w:rFonts w:ascii="宋体" w:eastAsia="宋体" w:hAnsi="宋体" w:cs="宋体" w:hint="eastAsia"/>
                <w:kern w:val="0"/>
                <w:szCs w:val="21"/>
              </w:rPr>
              <w:t>拨号即可与其它互动方进行音视频互动，简单易用，不接受IP地址拨号等不适应常态化教学的复杂呼叫方式。</w:t>
            </w:r>
          </w:p>
          <w:p w14:paraId="6FE51F6C"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3）互动上课过程中，主讲教室和听课教室看到的远端画面要求是不同的画面布局：授课状态时，主讲老师看到的是远端多个教室的多分屏画面，便于观察所有远端教室学生的听课状态，所有听课教室学生看到的是主讲教室的单画面，便于更清晰的观察老师上课行为；与远程学生点名交流时，主讲老师看到的是主讲教室和远程学生的双分屏对讲模式画面，远程互动教室的学生看到的是主讲教室单画面。</w:t>
            </w:r>
          </w:p>
          <w:p w14:paraId="43F3566A"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lastRenderedPageBreak/>
              <w:t>4）支持快速选择虚拟互动教室，并“一键式”连接开启多点互动。</w:t>
            </w:r>
          </w:p>
          <w:p w14:paraId="6946F4CD"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5）支持双流互动功能，支持所有接入点的视频与电脑信号同步双流输入输出。</w:t>
            </w:r>
          </w:p>
          <w:p w14:paraId="622A4392"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6）支持双流画面显示模式选择，远端听课教室可以动态选择主讲教室传过来的双流画面采用单显示屏画中画显示还是采用双显示屏模式分别显示。</w:t>
            </w:r>
          </w:p>
          <w:p w14:paraId="0A6F35D9"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7）支持听课教室对双流画面的显示区域任意互换，在双流互动过程中，听课教室的老师可以随时互换单</w:t>
            </w:r>
            <w:proofErr w:type="gramStart"/>
            <w:r w:rsidRPr="00472FD5">
              <w:rPr>
                <w:rFonts w:ascii="宋体" w:eastAsia="宋体" w:hAnsi="宋体" w:cs="宋体" w:hint="eastAsia"/>
                <w:kern w:val="0"/>
                <w:szCs w:val="21"/>
              </w:rPr>
              <w:t>屏模式</w:t>
            </w:r>
            <w:proofErr w:type="gramEnd"/>
            <w:r w:rsidRPr="00472FD5">
              <w:rPr>
                <w:rFonts w:ascii="宋体" w:eastAsia="宋体" w:hAnsi="宋体" w:cs="宋体" w:hint="eastAsia"/>
                <w:kern w:val="0"/>
                <w:szCs w:val="21"/>
              </w:rPr>
              <w:t>下画中画主画面和子画面的显示内容，或者双</w:t>
            </w:r>
            <w:proofErr w:type="gramStart"/>
            <w:r w:rsidRPr="00472FD5">
              <w:rPr>
                <w:rFonts w:ascii="宋体" w:eastAsia="宋体" w:hAnsi="宋体" w:cs="宋体" w:hint="eastAsia"/>
                <w:kern w:val="0"/>
                <w:szCs w:val="21"/>
              </w:rPr>
              <w:t>屏模式</w:t>
            </w:r>
            <w:proofErr w:type="gramEnd"/>
            <w:r w:rsidRPr="00472FD5">
              <w:rPr>
                <w:rFonts w:ascii="宋体" w:eastAsia="宋体" w:hAnsi="宋体" w:cs="宋体" w:hint="eastAsia"/>
                <w:kern w:val="0"/>
                <w:szCs w:val="21"/>
              </w:rPr>
              <w:t>下两个屏幕的显示内容，以便听课教室的学生观看主讲教室授课时，对于自己关注的内容可以看的更加清晰。</w:t>
            </w:r>
          </w:p>
          <w:p w14:paraId="67717855"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8）同屏板书互动：互动教学过程中，主讲教室电脑桌面可以同步显示到所有远端教室同步观看，主讲老师和所有远端教室的学生可以共同对主讲教室电脑的桌面进行批注圈点，开展多方问答式板书教学；可实时修改画笔尺寸与颜色，方便区分不同教室的板书内容。</w:t>
            </w:r>
          </w:p>
          <w:p w14:paraId="07223F0E"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2、网络备课、网络教研：</w:t>
            </w:r>
          </w:p>
          <w:p w14:paraId="47D9BE53"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1）除通过教室集中参与网络教研活动外，还支持不在现场的老师随时随地通过远程移动端加入，如笔记本电脑、平板、手机等；电脑端通过浏览器即可加入网络教研无需安装任何插件，平板和手机安装APP即可加入。</w:t>
            </w:r>
          </w:p>
          <w:p w14:paraId="07673F83"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2）支持大规模多点对多点的网络教研活动：支持100路以上远端多方同时加入。支持多方讨论模式，支持至少20路远端画面的多分</w:t>
            </w:r>
            <w:proofErr w:type="gramStart"/>
            <w:r w:rsidRPr="00472FD5">
              <w:rPr>
                <w:rFonts w:ascii="宋体" w:eastAsia="宋体" w:hAnsi="宋体" w:cs="宋体" w:hint="eastAsia"/>
                <w:kern w:val="0"/>
                <w:szCs w:val="21"/>
              </w:rPr>
              <w:t>屏同时</w:t>
            </w:r>
            <w:proofErr w:type="gramEnd"/>
            <w:r w:rsidRPr="00472FD5">
              <w:rPr>
                <w:rFonts w:ascii="宋体" w:eastAsia="宋体" w:hAnsi="宋体" w:cs="宋体" w:hint="eastAsia"/>
                <w:kern w:val="0"/>
                <w:szCs w:val="21"/>
              </w:rPr>
              <w:t>显示，各点均可视频发言。支持在主持人模式、听讲模式、讨论模式中自由切换，满足不同场景的网络教研需要。</w:t>
            </w:r>
          </w:p>
          <w:p w14:paraId="1EFC3166"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3）具备教学评价活动创建功能，可创建在线直播模式教学评价和点播观摩模式的教学评价，支持语音和文字打点评价。支持教研文字评论和教研评分，评论信息可供其他用户进行点赞和回复；教研评分根据教学目标、教学程序、教学方法和手段、教学基本功等相关指标打分，生成综合评分。可以根据教研活动的开展情况，进行不同维度的数据统计，可以观察到各教研组的教研活动开展情况、参与人数等相关数据。</w:t>
            </w:r>
          </w:p>
          <w:p w14:paraId="4BFFE15B"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3、视频会议：</w:t>
            </w:r>
          </w:p>
          <w:p w14:paraId="32754EF4"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1）内置H.323视频会议功能模块，支持H.323视频会议国际标准协议，支持H.239双流功能，能够与符合H.323协议的标准视频会议软、硬终端互联互通，兼容市场主流的视频会系统，在局域网环境内直接点对点音视频互通。</w:t>
            </w:r>
          </w:p>
          <w:p w14:paraId="5962B9E2"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2）当教室用于召开视频会议时，不在现场的参会人可以随时随地通过远程移动端加入。主机可直接与台式机、笔记本进行多方会议，支持与内置</w:t>
            </w:r>
            <w:proofErr w:type="spellStart"/>
            <w:r w:rsidRPr="00472FD5">
              <w:rPr>
                <w:rFonts w:ascii="宋体" w:eastAsia="宋体" w:hAnsi="宋体" w:cs="宋体" w:hint="eastAsia"/>
                <w:kern w:val="0"/>
                <w:szCs w:val="21"/>
              </w:rPr>
              <w:t>webrtc</w:t>
            </w:r>
            <w:proofErr w:type="spellEnd"/>
            <w:r w:rsidRPr="00472FD5">
              <w:rPr>
                <w:rFonts w:ascii="宋体" w:eastAsia="宋体" w:hAnsi="宋体" w:cs="宋体" w:hint="eastAsia"/>
                <w:kern w:val="0"/>
                <w:szCs w:val="21"/>
              </w:rPr>
              <w:t>协议标准的web浏览器互联互通，无需安装任何插件。</w:t>
            </w:r>
          </w:p>
          <w:p w14:paraId="3B820BBD"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lastRenderedPageBreak/>
              <w:t>3）支持全编全解技术：互动过程中，当</w:t>
            </w:r>
            <w:proofErr w:type="gramStart"/>
            <w:r w:rsidRPr="00472FD5">
              <w:rPr>
                <w:rFonts w:ascii="宋体" w:eastAsia="宋体" w:hAnsi="宋体" w:cs="宋体" w:hint="eastAsia"/>
                <w:kern w:val="0"/>
                <w:szCs w:val="21"/>
              </w:rPr>
              <w:t>接入低</w:t>
            </w:r>
            <w:proofErr w:type="gramEnd"/>
            <w:r w:rsidRPr="00472FD5">
              <w:rPr>
                <w:rFonts w:ascii="宋体" w:eastAsia="宋体" w:hAnsi="宋体" w:cs="宋体" w:hint="eastAsia"/>
                <w:kern w:val="0"/>
                <w:szCs w:val="21"/>
              </w:rPr>
              <w:t>画面分辨率的终端时，比如手机或是笔记本电脑，远程画面中其它参会方画面的显示分辨率不会因此而降低。</w:t>
            </w:r>
          </w:p>
          <w:p w14:paraId="02A0842A" w14:textId="77777777" w:rsidR="0078784B" w:rsidRPr="00472FD5" w:rsidRDefault="0078784B" w:rsidP="0023582D">
            <w:pPr>
              <w:textAlignment w:val="center"/>
              <w:rPr>
                <w:rFonts w:ascii="宋体" w:eastAsia="宋体" w:hAnsi="宋体" w:cs="宋体"/>
                <w:kern w:val="0"/>
                <w:szCs w:val="21"/>
              </w:rPr>
            </w:pPr>
          </w:p>
          <w:p w14:paraId="62FAE7A4"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▲五、内置智慧教学模块：</w:t>
            </w:r>
          </w:p>
          <w:p w14:paraId="4E957B1C"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1、无需另配投屏仪，</w:t>
            </w:r>
            <w:r w:rsidRPr="00E7347D">
              <w:rPr>
                <w:rFonts w:ascii="宋体" w:eastAsia="宋体" w:hAnsi="宋体" w:cs="宋体" w:hint="eastAsia"/>
                <w:kern w:val="0"/>
                <w:szCs w:val="21"/>
              </w:rPr>
              <w:t>智慧教室终端内置无线投屏，</w:t>
            </w:r>
            <w:r w:rsidRPr="00472FD5">
              <w:rPr>
                <w:rFonts w:ascii="宋体" w:eastAsia="宋体" w:hAnsi="宋体" w:cs="宋体" w:hint="eastAsia"/>
                <w:kern w:val="0"/>
                <w:szCs w:val="21"/>
              </w:rPr>
              <w:t>方便快捷地将手机、平板、电脑内容同步显示到显示设备上，</w:t>
            </w:r>
            <w:r w:rsidRPr="00E7347D">
              <w:rPr>
                <w:rFonts w:ascii="宋体" w:eastAsia="宋体" w:hAnsi="宋体" w:cs="宋体" w:hint="eastAsia"/>
                <w:kern w:val="0"/>
                <w:szCs w:val="21"/>
              </w:rPr>
              <w:t>传输距离不低于5m</w:t>
            </w:r>
            <w:r w:rsidRPr="00472FD5">
              <w:rPr>
                <w:rFonts w:ascii="宋体" w:eastAsia="宋体" w:hAnsi="宋体" w:cs="宋体" w:hint="eastAsia"/>
                <w:kern w:val="0"/>
                <w:szCs w:val="21"/>
              </w:rPr>
              <w:t>，</w:t>
            </w:r>
            <w:r w:rsidRPr="006843F3">
              <w:rPr>
                <w:rFonts w:ascii="宋体" w:eastAsia="宋体" w:hAnsi="宋体" w:cs="宋体" w:hint="eastAsia"/>
                <w:kern w:val="0"/>
                <w:szCs w:val="21"/>
              </w:rPr>
              <w:t>传输速度：2.4G 150Mbit、5G 300Mbit。</w:t>
            </w:r>
            <w:r w:rsidRPr="00472FD5">
              <w:rPr>
                <w:rFonts w:ascii="宋体" w:eastAsia="宋体" w:hAnsi="宋体" w:cs="宋体" w:hint="eastAsia"/>
                <w:kern w:val="0"/>
                <w:szCs w:val="21"/>
              </w:rPr>
              <w:t>录播设备不仅可以录制上课电脑的桌面信号，也可以录制无线投屏的画面，让老师通过手机、平板展示的课件内容和圈点批注过程也能完整记录，适应老师利用移动终端上课的教学模式。</w:t>
            </w:r>
          </w:p>
          <w:p w14:paraId="57A0CDAB"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2、内置信息发布系统，可实时接收显示管理员推送的音频、视频、图片、文字等信息，接收权限分为强制收看和非强制收看两类，非强制性内容教师可通过触控屏关闭，强制推送则无法关闭。</w:t>
            </w:r>
          </w:p>
          <w:p w14:paraId="4EFEF38F"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3、</w:t>
            </w:r>
            <w:r w:rsidRPr="00E7347D">
              <w:rPr>
                <w:rFonts w:ascii="宋体" w:eastAsia="宋体" w:hAnsi="宋体" w:cs="宋体" w:hint="eastAsia"/>
                <w:kern w:val="0"/>
                <w:szCs w:val="21"/>
              </w:rPr>
              <w:t>内置电子白板圈点批注辅助教学功能</w:t>
            </w:r>
            <w:r w:rsidRPr="00472FD5">
              <w:rPr>
                <w:rFonts w:ascii="宋体" w:eastAsia="宋体" w:hAnsi="宋体" w:cs="宋体" w:hint="eastAsia"/>
                <w:kern w:val="0"/>
                <w:szCs w:val="21"/>
              </w:rPr>
              <w:t>，支持教师在授课过程中选择板书，即可用手指模拟粉笔书写来进行板书讲解。并可在屏幕批注页面状态下选择不同颜色笔迹对当前授课内容做圈点和批注，以便学生快速聚焦重点。</w:t>
            </w:r>
          </w:p>
          <w:p w14:paraId="25D29802"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4、</w:t>
            </w:r>
            <w:r w:rsidRPr="00E7347D">
              <w:rPr>
                <w:rFonts w:ascii="宋体" w:eastAsia="宋体" w:hAnsi="宋体" w:cs="宋体" w:hint="eastAsia"/>
                <w:kern w:val="0"/>
                <w:szCs w:val="21"/>
              </w:rPr>
              <w:t>内置无线路由</w:t>
            </w:r>
            <w:r w:rsidRPr="00472FD5">
              <w:rPr>
                <w:rFonts w:ascii="宋体" w:eastAsia="宋体" w:hAnsi="宋体" w:cs="宋体" w:hint="eastAsia"/>
                <w:kern w:val="0"/>
                <w:szCs w:val="21"/>
              </w:rPr>
              <w:t>，实现整个教室的无线网覆盖，能为电子书包智慧课堂等新型授课方式提供教学环境；支持多个终端点的稳定接入；</w:t>
            </w:r>
            <w:r w:rsidRPr="00E7347D">
              <w:rPr>
                <w:rFonts w:ascii="宋体" w:eastAsia="宋体" w:hAnsi="宋体" w:cs="宋体" w:hint="eastAsia"/>
                <w:kern w:val="0"/>
                <w:szCs w:val="21"/>
              </w:rPr>
              <w:t>接入带宽不低于300Mbps</w:t>
            </w:r>
            <w:r w:rsidRPr="00472FD5">
              <w:rPr>
                <w:rFonts w:ascii="宋体" w:eastAsia="宋体" w:hAnsi="宋体" w:cs="宋体" w:hint="eastAsia"/>
                <w:kern w:val="0"/>
                <w:szCs w:val="21"/>
              </w:rPr>
              <w:t>；信号覆盖范围100㎡以上。</w:t>
            </w:r>
          </w:p>
          <w:p w14:paraId="1B1E3D26"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5、</w:t>
            </w:r>
            <w:r w:rsidRPr="00E7347D">
              <w:rPr>
                <w:rFonts w:ascii="宋体" w:eastAsia="宋体" w:hAnsi="宋体" w:cs="宋体" w:hint="eastAsia"/>
                <w:kern w:val="0"/>
                <w:szCs w:val="21"/>
              </w:rPr>
              <w:t>内置</w:t>
            </w:r>
            <w:proofErr w:type="gramStart"/>
            <w:r w:rsidRPr="00E7347D">
              <w:rPr>
                <w:rFonts w:ascii="宋体" w:eastAsia="宋体" w:hAnsi="宋体" w:cs="宋体" w:hint="eastAsia"/>
                <w:kern w:val="0"/>
                <w:szCs w:val="21"/>
              </w:rPr>
              <w:t>无线蓝牙模块</w:t>
            </w:r>
            <w:proofErr w:type="gramEnd"/>
            <w:r w:rsidRPr="00472FD5">
              <w:rPr>
                <w:rFonts w:ascii="宋体" w:eastAsia="宋体" w:hAnsi="宋体" w:cs="宋体" w:hint="eastAsia"/>
                <w:kern w:val="0"/>
                <w:szCs w:val="21"/>
              </w:rPr>
              <w:t>，手机、平板电脑等支持</w:t>
            </w:r>
            <w:proofErr w:type="gramStart"/>
            <w:r w:rsidRPr="00472FD5">
              <w:rPr>
                <w:rFonts w:ascii="宋体" w:eastAsia="宋体" w:hAnsi="宋体" w:cs="宋体" w:hint="eastAsia"/>
                <w:kern w:val="0"/>
                <w:szCs w:val="21"/>
              </w:rPr>
              <w:t>蓝牙功能</w:t>
            </w:r>
            <w:proofErr w:type="gramEnd"/>
            <w:r w:rsidRPr="00472FD5">
              <w:rPr>
                <w:rFonts w:ascii="宋体" w:eastAsia="宋体" w:hAnsi="宋体" w:cs="宋体" w:hint="eastAsia"/>
                <w:kern w:val="0"/>
                <w:szCs w:val="21"/>
              </w:rPr>
              <w:t>的设备可与智慧教室终端进行配对连接播放音频。</w:t>
            </w:r>
          </w:p>
          <w:p w14:paraId="721CAC06"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6、</w:t>
            </w:r>
            <w:r w:rsidRPr="00E7347D">
              <w:rPr>
                <w:rFonts w:ascii="宋体" w:eastAsia="宋体" w:hAnsi="宋体" w:cs="宋体" w:hint="eastAsia"/>
                <w:kern w:val="0"/>
                <w:szCs w:val="21"/>
              </w:rPr>
              <w:t>内置IP打铃</w:t>
            </w:r>
            <w:r w:rsidRPr="00472FD5">
              <w:rPr>
                <w:rFonts w:ascii="宋体" w:eastAsia="宋体" w:hAnsi="宋体" w:cs="宋体" w:hint="eastAsia"/>
                <w:kern w:val="0"/>
                <w:szCs w:val="21"/>
              </w:rPr>
              <w:t>，可以接收管理员通过管理平台发布的打铃任务，铃声可自定义。</w:t>
            </w:r>
          </w:p>
          <w:p w14:paraId="51005E7C"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7、</w:t>
            </w:r>
            <w:r w:rsidRPr="00E7347D">
              <w:rPr>
                <w:rFonts w:ascii="宋体" w:eastAsia="宋体" w:hAnsi="宋体" w:cs="宋体" w:hint="eastAsia"/>
                <w:kern w:val="0"/>
                <w:szCs w:val="21"/>
              </w:rPr>
              <w:t>自带多功能无线麦</w:t>
            </w:r>
            <w:r w:rsidRPr="00472FD5">
              <w:rPr>
                <w:rFonts w:ascii="宋体" w:eastAsia="宋体" w:hAnsi="宋体" w:cs="宋体" w:hint="eastAsia"/>
                <w:kern w:val="0"/>
                <w:szCs w:val="21"/>
              </w:rPr>
              <w:t>，</w:t>
            </w:r>
            <w:r w:rsidRPr="00E7347D">
              <w:rPr>
                <w:rFonts w:ascii="宋体" w:eastAsia="宋体" w:hAnsi="宋体" w:cs="宋体" w:hint="eastAsia"/>
                <w:kern w:val="0"/>
                <w:szCs w:val="21"/>
              </w:rPr>
              <w:t>无需另配无线麦克风，具备拾音、ppt翻页、激光笔等功能，</w:t>
            </w:r>
            <w:r w:rsidRPr="00472FD5">
              <w:rPr>
                <w:rFonts w:ascii="宋体" w:eastAsia="宋体" w:hAnsi="宋体" w:cs="宋体" w:hint="eastAsia"/>
                <w:kern w:val="0"/>
                <w:szCs w:val="21"/>
              </w:rPr>
              <w:t>内置USB充电电池，具备3.5mm音频输出接口，可外接头戴式/领夹式耳麦。</w:t>
            </w:r>
          </w:p>
          <w:p w14:paraId="1635A213"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8、</w:t>
            </w:r>
            <w:r w:rsidRPr="00E7347D">
              <w:rPr>
                <w:rFonts w:ascii="宋体" w:eastAsia="宋体" w:hAnsi="宋体" w:cs="宋体" w:hint="eastAsia"/>
                <w:kern w:val="0"/>
                <w:szCs w:val="21"/>
              </w:rPr>
              <w:t>内置飞</w:t>
            </w:r>
            <w:proofErr w:type="gramStart"/>
            <w:r w:rsidRPr="00E7347D">
              <w:rPr>
                <w:rFonts w:ascii="宋体" w:eastAsia="宋体" w:hAnsi="宋体" w:cs="宋体" w:hint="eastAsia"/>
                <w:kern w:val="0"/>
                <w:szCs w:val="21"/>
              </w:rPr>
              <w:t>屏教学</w:t>
            </w:r>
            <w:proofErr w:type="gramEnd"/>
            <w:r w:rsidRPr="00E7347D">
              <w:rPr>
                <w:rFonts w:ascii="宋体" w:eastAsia="宋体" w:hAnsi="宋体" w:cs="宋体" w:hint="eastAsia"/>
                <w:kern w:val="0"/>
                <w:szCs w:val="21"/>
              </w:rPr>
              <w:t>辅助功能</w:t>
            </w:r>
            <w:r w:rsidRPr="00472FD5">
              <w:rPr>
                <w:rFonts w:ascii="宋体" w:eastAsia="宋体" w:hAnsi="宋体" w:cs="宋体" w:hint="eastAsia"/>
                <w:kern w:val="0"/>
                <w:szCs w:val="21"/>
              </w:rPr>
              <w:t>，支持一键推送并保存批注画面到显示设备。</w:t>
            </w:r>
          </w:p>
          <w:p w14:paraId="22978361" w14:textId="77777777" w:rsidR="0078784B" w:rsidRPr="00472FD5" w:rsidRDefault="0078784B" w:rsidP="0023582D">
            <w:pPr>
              <w:textAlignment w:val="center"/>
              <w:rPr>
                <w:rFonts w:ascii="宋体" w:eastAsia="宋体" w:hAnsi="宋体" w:cs="宋体"/>
                <w:kern w:val="0"/>
                <w:szCs w:val="21"/>
              </w:rPr>
            </w:pPr>
          </w:p>
          <w:p w14:paraId="2997D6DD" w14:textId="77777777" w:rsidR="0078784B" w:rsidRPr="00472FD5" w:rsidRDefault="0078784B" w:rsidP="0023582D">
            <w:pPr>
              <w:jc w:val="left"/>
              <w:rPr>
                <w:rFonts w:ascii="宋体" w:eastAsia="宋体" w:hAnsi="宋体" w:cs="Times New Roman"/>
                <w:bCs/>
                <w:szCs w:val="21"/>
              </w:rPr>
            </w:pPr>
            <w:r w:rsidRPr="00472FD5">
              <w:rPr>
                <w:rFonts w:ascii="宋体" w:eastAsia="宋体" w:hAnsi="宋体" w:cs="Times New Roman" w:hint="eastAsia"/>
                <w:bCs/>
                <w:szCs w:val="21"/>
              </w:rPr>
              <w:t>六、内置分组教学模块：</w:t>
            </w:r>
          </w:p>
          <w:p w14:paraId="411A9FB9"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Times New Roman" w:hint="eastAsia"/>
                <w:szCs w:val="21"/>
              </w:rPr>
              <w:t>1、实现师生、学生</w:t>
            </w:r>
            <w:proofErr w:type="gramStart"/>
            <w:r w:rsidRPr="00472FD5">
              <w:rPr>
                <w:rFonts w:ascii="宋体" w:eastAsia="宋体" w:hAnsi="宋体" w:cs="Times New Roman" w:hint="eastAsia"/>
                <w:szCs w:val="21"/>
              </w:rPr>
              <w:t>间应用</w:t>
            </w:r>
            <w:proofErr w:type="gramEnd"/>
            <w:r w:rsidRPr="00472FD5">
              <w:rPr>
                <w:rFonts w:ascii="宋体" w:eastAsia="宋体" w:hAnsi="宋体" w:cs="Times New Roman" w:hint="eastAsia"/>
                <w:szCs w:val="21"/>
              </w:rPr>
              <w:t>BYOD设备开展教学活动的交互，以适应分组教学、讨论式教学的开展；另一方面实现跨教室、跨校区、跨地域的</w:t>
            </w:r>
            <w:proofErr w:type="gramStart"/>
            <w:r w:rsidRPr="00472FD5">
              <w:rPr>
                <w:rFonts w:ascii="宋体" w:eastAsia="宋体" w:hAnsi="宋体" w:cs="Times New Roman" w:hint="eastAsia"/>
                <w:szCs w:val="21"/>
              </w:rPr>
              <w:t>多教学</w:t>
            </w:r>
            <w:proofErr w:type="gramEnd"/>
            <w:r w:rsidRPr="00472FD5">
              <w:rPr>
                <w:rFonts w:ascii="宋体" w:eastAsia="宋体" w:hAnsi="宋体" w:cs="Times New Roman" w:hint="eastAsia"/>
                <w:szCs w:val="21"/>
              </w:rPr>
              <w:t>场所的互动教学，为高校的课程改革及校内外互动提供有力的支撑。要求智慧教室终端内置分组教学系统软件，可与教学小组的学生信息做绑定，组建分组层级</w:t>
            </w:r>
            <w:r>
              <w:rPr>
                <w:rFonts w:ascii="宋体" w:eastAsia="宋体" w:hAnsi="宋体" w:cs="Times New Roman" w:hint="eastAsia"/>
                <w:szCs w:val="21"/>
              </w:rPr>
              <w:t>。</w:t>
            </w:r>
            <w:r w:rsidRPr="00472FD5">
              <w:rPr>
                <w:rFonts w:ascii="宋体" w:eastAsia="宋体" w:hAnsi="宋体" w:cs="Times New Roman" w:hint="eastAsia"/>
                <w:szCs w:val="21"/>
              </w:rPr>
              <w:br/>
              <w:t>2、支持分组展示功能，接收小组成员的手机\平板\电脑的显示内容并投送到显示设备进行展示</w:t>
            </w:r>
            <w:r>
              <w:rPr>
                <w:rFonts w:ascii="宋体" w:eastAsia="宋体" w:hAnsi="宋体" w:cs="Times New Roman" w:hint="eastAsia"/>
                <w:szCs w:val="21"/>
              </w:rPr>
              <w:t>。</w:t>
            </w:r>
            <w:r w:rsidRPr="00472FD5">
              <w:rPr>
                <w:rFonts w:ascii="宋体" w:eastAsia="宋体" w:hAnsi="宋体" w:cs="Times New Roman" w:hint="eastAsia"/>
                <w:szCs w:val="21"/>
              </w:rPr>
              <w:br/>
              <w:t xml:space="preserve">3、支持分组广播功能，通过操控控制屏可实现分组内容的广播展示，即将小组的内容展示到其他小组的屏幕上； </w:t>
            </w:r>
            <w:r w:rsidRPr="00472FD5">
              <w:rPr>
                <w:rFonts w:ascii="宋体" w:eastAsia="宋体" w:hAnsi="宋体" w:cs="Times New Roman" w:hint="eastAsia"/>
                <w:szCs w:val="21"/>
              </w:rPr>
              <w:br/>
            </w:r>
            <w:r w:rsidRPr="00472FD5">
              <w:rPr>
                <w:rFonts w:ascii="宋体" w:eastAsia="宋体" w:hAnsi="宋体" w:cs="Times New Roman" w:hint="eastAsia"/>
                <w:szCs w:val="21"/>
              </w:rPr>
              <w:lastRenderedPageBreak/>
              <w:t>4、支持多终端接入，小组成员展示</w:t>
            </w:r>
            <w:proofErr w:type="gramStart"/>
            <w:r w:rsidRPr="00472FD5">
              <w:rPr>
                <w:rFonts w:ascii="宋体" w:eastAsia="宋体" w:hAnsi="宋体" w:cs="Times New Roman" w:hint="eastAsia"/>
                <w:szCs w:val="21"/>
              </w:rPr>
              <w:t>端支持</w:t>
            </w:r>
            <w:proofErr w:type="gramEnd"/>
            <w:r w:rsidRPr="00472FD5">
              <w:rPr>
                <w:rFonts w:ascii="宋体" w:eastAsia="宋体" w:hAnsi="宋体" w:cs="Times New Roman" w:hint="eastAsia"/>
                <w:szCs w:val="21"/>
              </w:rPr>
              <w:t>平板、手机和电脑（笔记本、台式机），提供APP软件和客户端，支持软件在后台运行，在不干扰正常学生端设备操作的情况下将学生端实时画面无线投送到分组显示设备上</w:t>
            </w:r>
            <w:r>
              <w:rPr>
                <w:rFonts w:ascii="宋体" w:eastAsia="宋体" w:hAnsi="宋体" w:cs="Times New Roman" w:hint="eastAsia"/>
                <w:szCs w:val="21"/>
              </w:rPr>
              <w:t>。</w:t>
            </w:r>
            <w:r w:rsidRPr="00472FD5">
              <w:rPr>
                <w:rFonts w:ascii="宋体" w:eastAsia="宋体" w:hAnsi="宋体" w:cs="Times New Roman" w:hint="eastAsia"/>
                <w:szCs w:val="21"/>
              </w:rPr>
              <w:br/>
              <w:t>5、视频画面预览功能，在分组展示界面中，可预览显示其它分组的视频画面和本组所接入的展示端视频画面；</w:t>
            </w:r>
            <w:r w:rsidRPr="00472FD5">
              <w:rPr>
                <w:rFonts w:ascii="宋体" w:eastAsia="宋体" w:hAnsi="宋体" w:cs="Times New Roman" w:hint="eastAsia"/>
                <w:szCs w:val="21"/>
              </w:rPr>
              <w:br/>
              <w:t>6、展示内容任意切换功能，支持在分组的触摸大屏上任意选择展示视频进行放大展示，展示视频包括其他分组的视频和本组所接入的展示端视频</w:t>
            </w:r>
            <w:r>
              <w:rPr>
                <w:rFonts w:ascii="宋体" w:eastAsia="宋体" w:hAnsi="宋体" w:cs="Times New Roman" w:hint="eastAsia"/>
                <w:szCs w:val="21"/>
              </w:rPr>
              <w:t>。</w:t>
            </w:r>
            <w:r w:rsidRPr="00472FD5">
              <w:rPr>
                <w:rFonts w:ascii="宋体" w:eastAsia="宋体" w:hAnsi="宋体" w:cs="Times New Roman" w:hint="eastAsia"/>
                <w:szCs w:val="21"/>
              </w:rPr>
              <w:br/>
              <w:t>7、适应高校公共课学生数量多的需求，要求支持组建不少于10个分组，单个分组成员数量不少于10个</w:t>
            </w:r>
            <w:r>
              <w:rPr>
                <w:rFonts w:ascii="宋体" w:eastAsia="宋体" w:hAnsi="宋体" w:cs="Times New Roman" w:hint="eastAsia"/>
                <w:szCs w:val="21"/>
              </w:rPr>
              <w:t>。</w:t>
            </w:r>
            <w:r w:rsidRPr="00472FD5">
              <w:rPr>
                <w:rFonts w:ascii="宋体" w:eastAsia="宋体" w:hAnsi="宋体" w:cs="Times New Roman" w:hint="eastAsia"/>
                <w:szCs w:val="21"/>
              </w:rPr>
              <w:br/>
              <w:t>8、支持异地广播展示，可将远程互动教室的视频画面广播至本地各个教学分组的触摸大屏上展示，真正实现异地学习小组和</w:t>
            </w:r>
            <w:proofErr w:type="gramStart"/>
            <w:r w:rsidRPr="00472FD5">
              <w:rPr>
                <w:rFonts w:ascii="宋体" w:eastAsia="宋体" w:hAnsi="宋体" w:cs="Times New Roman" w:hint="eastAsia"/>
                <w:szCs w:val="21"/>
              </w:rPr>
              <w:t>本地学习</w:t>
            </w:r>
            <w:proofErr w:type="gramEnd"/>
            <w:r w:rsidRPr="00472FD5">
              <w:rPr>
                <w:rFonts w:ascii="宋体" w:eastAsia="宋体" w:hAnsi="宋体" w:cs="Times New Roman" w:hint="eastAsia"/>
                <w:szCs w:val="21"/>
              </w:rPr>
              <w:t>小组的全互动讨论。</w:t>
            </w:r>
          </w:p>
          <w:p w14:paraId="356E41F7" w14:textId="77777777" w:rsidR="0078784B" w:rsidRPr="00472FD5" w:rsidRDefault="0078784B" w:rsidP="0023582D">
            <w:pPr>
              <w:textAlignment w:val="center"/>
              <w:rPr>
                <w:rFonts w:ascii="宋体" w:eastAsia="宋体" w:hAnsi="宋体" w:cs="宋体"/>
                <w:kern w:val="0"/>
                <w:szCs w:val="21"/>
              </w:rPr>
            </w:pPr>
          </w:p>
          <w:p w14:paraId="61E57EB0"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七、内置集中管理模块：</w:t>
            </w:r>
          </w:p>
          <w:p w14:paraId="3C3A1D99"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1、管理员可远程统一开/关设备，统一修改蓝牙、无线网络信息，并可设置触控一体机或投影开关机串口码。</w:t>
            </w:r>
          </w:p>
          <w:p w14:paraId="1C8E537F"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2、支持校内课程直播或回看点播，支持在线巡课、在线教学督导，并可进行实时或课后点评。</w:t>
            </w:r>
          </w:p>
          <w:p w14:paraId="1B25EB9B"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3、可形成教学大数据并进行统计分析，可以记录老师使用设备时长，分析老师授课情况，学校使用设备情况，支持统一身份认证。自定义某个周期（年月周），统计设备的使用率和教师的使用时间。统计设备的使用时长，设备告警，媒体推送的次数，资源上传的数量，以饼图、柱状图、折线图形式呈现，并支持导出为excel表格。</w:t>
            </w:r>
          </w:p>
          <w:p w14:paraId="18CC6331"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4、授课可一键发起远程协助，申请管理人员通过平台远程控制设备排查故障，协助授课老师专心上课。</w:t>
            </w:r>
          </w:p>
          <w:p w14:paraId="74060605" w14:textId="77777777" w:rsidR="0078784B" w:rsidRPr="00472FD5" w:rsidRDefault="0078784B" w:rsidP="0023582D">
            <w:pPr>
              <w:textAlignment w:val="center"/>
              <w:rPr>
                <w:rFonts w:ascii="宋体" w:eastAsia="宋体" w:hAnsi="宋体" w:cs="宋体"/>
                <w:kern w:val="0"/>
                <w:szCs w:val="21"/>
              </w:rPr>
            </w:pPr>
            <w:r w:rsidRPr="00472FD5">
              <w:rPr>
                <w:rFonts w:ascii="宋体" w:eastAsia="宋体" w:hAnsi="宋体" w:cs="宋体" w:hint="eastAsia"/>
                <w:kern w:val="0"/>
                <w:szCs w:val="21"/>
              </w:rPr>
              <w:t>5、支持设备批量升级，推送系统升级信息，并可自定义升级时间，不影响正常教学活动开展。</w:t>
            </w:r>
          </w:p>
        </w:tc>
        <w:tc>
          <w:tcPr>
            <w:tcW w:w="256" w:type="pct"/>
            <w:vAlign w:val="center"/>
          </w:tcPr>
          <w:p w14:paraId="2621E900" w14:textId="77777777" w:rsidR="0078784B" w:rsidRPr="00472FD5" w:rsidRDefault="0078784B" w:rsidP="0023582D">
            <w:pPr>
              <w:jc w:val="center"/>
              <w:rPr>
                <w:rFonts w:ascii="宋体" w:eastAsia="宋体" w:hAnsi="宋体"/>
                <w:szCs w:val="21"/>
              </w:rPr>
            </w:pPr>
            <w:r>
              <w:rPr>
                <w:rFonts w:ascii="宋体" w:eastAsia="宋体" w:hAnsi="宋体" w:cs="宋体" w:hint="eastAsia"/>
                <w:kern w:val="0"/>
                <w:szCs w:val="21"/>
              </w:rPr>
              <w:lastRenderedPageBreak/>
              <w:t>台</w:t>
            </w:r>
          </w:p>
        </w:tc>
        <w:tc>
          <w:tcPr>
            <w:tcW w:w="294" w:type="pct"/>
            <w:vAlign w:val="center"/>
          </w:tcPr>
          <w:p w14:paraId="7DF47026"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t>1</w:t>
            </w:r>
          </w:p>
        </w:tc>
      </w:tr>
      <w:tr w:rsidR="0078784B" w:rsidRPr="00472FD5" w14:paraId="59045E7A" w14:textId="77777777" w:rsidTr="0023582D">
        <w:trPr>
          <w:jc w:val="center"/>
        </w:trPr>
        <w:tc>
          <w:tcPr>
            <w:tcW w:w="307" w:type="pct"/>
            <w:vAlign w:val="center"/>
          </w:tcPr>
          <w:p w14:paraId="23F0CC1D" w14:textId="77777777" w:rsidR="0078784B" w:rsidRPr="00472FD5" w:rsidRDefault="0078784B" w:rsidP="0023582D">
            <w:pPr>
              <w:jc w:val="center"/>
              <w:rPr>
                <w:rFonts w:ascii="宋体" w:eastAsia="宋体" w:hAnsi="宋体"/>
                <w:szCs w:val="21"/>
              </w:rPr>
            </w:pPr>
            <w:r w:rsidRPr="00472FD5">
              <w:rPr>
                <w:rFonts w:ascii="宋体" w:eastAsia="宋体" w:hAnsi="宋体" w:hint="eastAsia"/>
                <w:szCs w:val="21"/>
              </w:rPr>
              <w:lastRenderedPageBreak/>
              <w:t>2</w:t>
            </w:r>
          </w:p>
        </w:tc>
        <w:tc>
          <w:tcPr>
            <w:tcW w:w="356" w:type="pct"/>
            <w:vAlign w:val="center"/>
          </w:tcPr>
          <w:p w14:paraId="67D3460E" w14:textId="77777777" w:rsidR="0078784B" w:rsidRPr="00472FD5" w:rsidRDefault="0078784B" w:rsidP="0023582D">
            <w:pPr>
              <w:jc w:val="left"/>
              <w:rPr>
                <w:rFonts w:ascii="宋体" w:eastAsia="宋体" w:hAnsi="宋体"/>
                <w:szCs w:val="21"/>
              </w:rPr>
            </w:pPr>
            <w:r w:rsidRPr="00472FD5">
              <w:rPr>
                <w:rFonts w:ascii="宋体" w:eastAsia="宋体" w:hAnsi="宋体"/>
                <w:szCs w:val="21"/>
              </w:rPr>
              <w:t>高清云台摄像机</w:t>
            </w:r>
          </w:p>
        </w:tc>
        <w:tc>
          <w:tcPr>
            <w:tcW w:w="3787" w:type="pct"/>
            <w:vAlign w:val="center"/>
          </w:tcPr>
          <w:p w14:paraId="2F3378E7" w14:textId="77777777" w:rsidR="0078784B" w:rsidRDefault="0078784B" w:rsidP="0023582D">
            <w:pPr>
              <w:jc w:val="left"/>
              <w:textAlignment w:val="top"/>
              <w:rPr>
                <w:rFonts w:ascii="宋体" w:eastAsia="宋体" w:hAnsi="宋体" w:cs="宋体"/>
                <w:kern w:val="0"/>
                <w:szCs w:val="21"/>
              </w:rPr>
            </w:pPr>
            <w:r>
              <w:rPr>
                <w:rFonts w:ascii="宋体" w:eastAsia="宋体" w:hAnsi="宋体" w:cs="宋体" w:hint="eastAsia"/>
                <w:kern w:val="0"/>
                <w:szCs w:val="21"/>
              </w:rPr>
              <w:t>以下要求为最低要求，投标单位所提供的设备不得低于以下参数：</w:t>
            </w:r>
          </w:p>
          <w:p w14:paraId="64B20C62" w14:textId="77777777" w:rsidR="0078784B" w:rsidRPr="00472FD5" w:rsidRDefault="0078784B" w:rsidP="0023582D">
            <w:pPr>
              <w:jc w:val="left"/>
              <w:textAlignment w:val="top"/>
              <w:rPr>
                <w:rFonts w:ascii="宋体" w:eastAsia="宋体" w:hAnsi="宋体" w:cs="宋体"/>
                <w:kern w:val="0"/>
                <w:szCs w:val="21"/>
              </w:rPr>
            </w:pPr>
            <w:r w:rsidRPr="00472FD5">
              <w:rPr>
                <w:rFonts w:ascii="宋体" w:eastAsia="宋体" w:hAnsi="宋体" w:cs="宋体" w:hint="eastAsia"/>
                <w:kern w:val="0"/>
                <w:szCs w:val="21"/>
              </w:rPr>
              <w:t>1、传感器类型：1/2.8英寸高品质CMOS传感器</w:t>
            </w:r>
            <w:r>
              <w:rPr>
                <w:rFonts w:ascii="宋体" w:eastAsia="宋体" w:hAnsi="宋体" w:cs="宋体" w:hint="eastAsia"/>
                <w:kern w:val="0"/>
                <w:szCs w:val="21"/>
              </w:rPr>
              <w:t>。</w:t>
            </w:r>
            <w:r w:rsidRPr="00472FD5">
              <w:rPr>
                <w:rFonts w:ascii="宋体" w:eastAsia="宋体" w:hAnsi="宋体" w:cs="宋体" w:hint="eastAsia"/>
                <w:kern w:val="0"/>
                <w:szCs w:val="21"/>
              </w:rPr>
              <w:br/>
            </w:r>
            <w:r w:rsidRPr="00E7347D">
              <w:rPr>
                <w:rFonts w:ascii="宋体" w:eastAsia="宋体" w:hAnsi="宋体" w:cs="宋体" w:hint="eastAsia"/>
                <w:kern w:val="0"/>
                <w:szCs w:val="21"/>
              </w:rPr>
              <w:t>2、传感器像素：总像素：274万，有效像素：207万。</w:t>
            </w:r>
          </w:p>
          <w:p w14:paraId="1D91FCF8" w14:textId="77777777" w:rsidR="0078784B" w:rsidRPr="00472FD5" w:rsidRDefault="0078784B" w:rsidP="0023582D">
            <w:pPr>
              <w:jc w:val="left"/>
              <w:textAlignment w:val="top"/>
              <w:rPr>
                <w:rFonts w:ascii="宋体" w:eastAsia="宋体" w:hAnsi="宋体" w:cs="宋体"/>
                <w:kern w:val="0"/>
                <w:szCs w:val="21"/>
              </w:rPr>
            </w:pPr>
            <w:r w:rsidRPr="00472FD5">
              <w:rPr>
                <w:rFonts w:ascii="宋体" w:eastAsia="宋体" w:hAnsi="宋体" w:cs="宋体" w:hint="eastAsia"/>
                <w:kern w:val="0"/>
                <w:szCs w:val="21"/>
              </w:rPr>
              <w:t>3、视频格式：1080p/60, 1080i/60, 1080p/30,1080p/25向下兼容</w:t>
            </w:r>
            <w:r>
              <w:rPr>
                <w:rFonts w:ascii="宋体" w:eastAsia="宋体" w:hAnsi="宋体" w:cs="宋体" w:hint="eastAsia"/>
                <w:kern w:val="0"/>
                <w:szCs w:val="21"/>
              </w:rPr>
              <w:t>。</w:t>
            </w:r>
            <w:r w:rsidRPr="00472FD5">
              <w:rPr>
                <w:rFonts w:ascii="宋体" w:eastAsia="宋体" w:hAnsi="宋体" w:cs="宋体" w:hint="eastAsia"/>
                <w:kern w:val="0"/>
                <w:szCs w:val="21"/>
              </w:rPr>
              <w:br/>
              <w:t>4、输入输出接口：HD-SDI，RJ45</w:t>
            </w:r>
            <w:r>
              <w:rPr>
                <w:rFonts w:ascii="宋体" w:eastAsia="宋体" w:hAnsi="宋体" w:cs="宋体" w:hint="eastAsia"/>
                <w:kern w:val="0"/>
                <w:szCs w:val="21"/>
              </w:rPr>
              <w:t>。</w:t>
            </w:r>
            <w:r w:rsidRPr="00472FD5">
              <w:rPr>
                <w:rFonts w:ascii="宋体" w:eastAsia="宋体" w:hAnsi="宋体" w:cs="宋体" w:hint="eastAsia"/>
                <w:kern w:val="0"/>
                <w:szCs w:val="21"/>
              </w:rPr>
              <w:br/>
            </w:r>
            <w:r w:rsidRPr="00E7347D">
              <w:rPr>
                <w:rFonts w:ascii="宋体" w:eastAsia="宋体" w:hAnsi="宋体" w:cs="宋体" w:hint="eastAsia"/>
                <w:kern w:val="0"/>
                <w:szCs w:val="21"/>
              </w:rPr>
              <w:t>5、镜头焦距：12倍光学变焦；f＝3.9-46.8mm。</w:t>
            </w:r>
            <w:r w:rsidRPr="00E7347D">
              <w:rPr>
                <w:rFonts w:ascii="宋体" w:eastAsia="宋体" w:hAnsi="宋体" w:cs="宋体" w:hint="eastAsia"/>
                <w:kern w:val="0"/>
                <w:szCs w:val="21"/>
              </w:rPr>
              <w:br/>
              <w:t>6、光圈系数：F1.8-F2.4。</w:t>
            </w:r>
            <w:r w:rsidRPr="00E7347D">
              <w:rPr>
                <w:rFonts w:ascii="宋体" w:eastAsia="宋体" w:hAnsi="宋体" w:cs="宋体" w:hint="eastAsia"/>
                <w:kern w:val="0"/>
                <w:szCs w:val="21"/>
              </w:rPr>
              <w:br/>
              <w:t>7、视角：6.3°(窄角)-72.5°(广角)。</w:t>
            </w:r>
            <w:r w:rsidRPr="00E7347D">
              <w:rPr>
                <w:rFonts w:ascii="宋体" w:eastAsia="宋体" w:hAnsi="宋体" w:cs="宋体" w:hint="eastAsia"/>
                <w:kern w:val="0"/>
                <w:szCs w:val="21"/>
              </w:rPr>
              <w:br/>
              <w:t>8、电子快门：1/25s-1/10000s。</w:t>
            </w:r>
            <w:r w:rsidRPr="00E7347D">
              <w:rPr>
                <w:rFonts w:ascii="宋体" w:eastAsia="宋体" w:hAnsi="宋体" w:cs="宋体" w:hint="eastAsia"/>
                <w:kern w:val="0"/>
                <w:szCs w:val="21"/>
              </w:rPr>
              <w:br/>
            </w:r>
            <w:r w:rsidRPr="00E7347D">
              <w:rPr>
                <w:rFonts w:ascii="宋体" w:eastAsia="宋体" w:hAnsi="宋体" w:cs="宋体" w:hint="eastAsia"/>
                <w:kern w:val="0"/>
                <w:szCs w:val="21"/>
              </w:rPr>
              <w:lastRenderedPageBreak/>
              <w:t>9、信噪比≥55dB。</w:t>
            </w:r>
            <w:r w:rsidRPr="00E7347D">
              <w:rPr>
                <w:rFonts w:ascii="宋体" w:eastAsia="宋体" w:hAnsi="宋体" w:cs="宋体" w:hint="eastAsia"/>
                <w:kern w:val="0"/>
                <w:szCs w:val="21"/>
              </w:rPr>
              <w:br/>
              <w:t>10、水平控制速度：0.1 -100°/秒。</w:t>
            </w:r>
            <w:r w:rsidRPr="00E7347D">
              <w:rPr>
                <w:rFonts w:ascii="宋体" w:eastAsia="宋体" w:hAnsi="宋体" w:cs="宋体" w:hint="eastAsia"/>
                <w:kern w:val="0"/>
                <w:szCs w:val="21"/>
              </w:rPr>
              <w:br/>
              <w:t>11、俯仰控制速度：0.1-45°/秒水平转动范围：±170°。</w:t>
            </w:r>
            <w:r w:rsidRPr="00E7347D">
              <w:rPr>
                <w:rFonts w:ascii="宋体" w:eastAsia="宋体" w:hAnsi="宋体" w:cs="宋体" w:hint="eastAsia"/>
                <w:kern w:val="0"/>
                <w:szCs w:val="21"/>
              </w:rPr>
              <w:br/>
              <w:t>12、垂直转动范围：-30°- +90°。</w:t>
            </w:r>
            <w:r w:rsidRPr="00E7347D">
              <w:rPr>
                <w:rFonts w:ascii="宋体" w:eastAsia="宋体" w:hAnsi="宋体" w:cs="宋体" w:hint="eastAsia"/>
                <w:kern w:val="0"/>
                <w:szCs w:val="21"/>
              </w:rPr>
              <w:br/>
              <w:t>13、预置位：数量256个，精度≤0.2°。</w:t>
            </w:r>
            <w:r w:rsidRPr="00E7347D">
              <w:rPr>
                <w:rFonts w:ascii="宋体" w:eastAsia="宋体" w:hAnsi="宋体" w:cs="宋体" w:hint="eastAsia"/>
                <w:kern w:val="0"/>
                <w:szCs w:val="21"/>
              </w:rPr>
              <w:br/>
              <w:t>14、Line in：3.5mm音频接口。</w:t>
            </w:r>
            <w:r w:rsidRPr="00472FD5">
              <w:rPr>
                <w:rFonts w:ascii="宋体" w:eastAsia="宋体" w:hAnsi="宋体" w:cs="宋体" w:hint="eastAsia"/>
                <w:kern w:val="0"/>
                <w:szCs w:val="21"/>
              </w:rPr>
              <w:br/>
              <w:t>15、支持协议：VISCA、</w:t>
            </w:r>
            <w:proofErr w:type="spellStart"/>
            <w:r w:rsidRPr="00472FD5">
              <w:rPr>
                <w:rFonts w:ascii="宋体" w:eastAsia="宋体" w:hAnsi="宋体" w:cs="宋体" w:hint="eastAsia"/>
                <w:kern w:val="0"/>
                <w:szCs w:val="21"/>
              </w:rPr>
              <w:t>Pelco</w:t>
            </w:r>
            <w:proofErr w:type="spellEnd"/>
            <w:r w:rsidRPr="00472FD5">
              <w:rPr>
                <w:rFonts w:ascii="宋体" w:eastAsia="宋体" w:hAnsi="宋体" w:cs="宋体" w:hint="eastAsia"/>
                <w:kern w:val="0"/>
                <w:szCs w:val="21"/>
              </w:rPr>
              <w:t>-D、</w:t>
            </w:r>
            <w:proofErr w:type="spellStart"/>
            <w:r w:rsidRPr="00472FD5">
              <w:rPr>
                <w:rFonts w:ascii="宋体" w:eastAsia="宋体" w:hAnsi="宋体" w:cs="宋体" w:hint="eastAsia"/>
                <w:kern w:val="0"/>
                <w:szCs w:val="21"/>
              </w:rPr>
              <w:t>Pelco</w:t>
            </w:r>
            <w:proofErr w:type="spellEnd"/>
            <w:r w:rsidRPr="00472FD5">
              <w:rPr>
                <w:rFonts w:ascii="宋体" w:eastAsia="宋体" w:hAnsi="宋体" w:cs="宋体" w:hint="eastAsia"/>
                <w:kern w:val="0"/>
                <w:szCs w:val="21"/>
              </w:rPr>
              <w:t>-P</w:t>
            </w:r>
            <w:r>
              <w:rPr>
                <w:rFonts w:ascii="宋体" w:eastAsia="宋体" w:hAnsi="宋体" w:cs="宋体" w:hint="eastAsia"/>
                <w:kern w:val="0"/>
                <w:szCs w:val="21"/>
              </w:rPr>
              <w:t>。</w:t>
            </w:r>
            <w:r w:rsidRPr="00472FD5">
              <w:rPr>
                <w:rFonts w:ascii="宋体" w:eastAsia="宋体" w:hAnsi="宋体" w:cs="宋体" w:hint="eastAsia"/>
                <w:kern w:val="0"/>
                <w:szCs w:val="21"/>
              </w:rPr>
              <w:br/>
              <w:t>16、支持倒装，支持网口版本升级。</w:t>
            </w:r>
            <w:r w:rsidRPr="00472FD5">
              <w:rPr>
                <w:rFonts w:ascii="宋体" w:eastAsia="宋体" w:hAnsi="宋体" w:cs="宋体" w:hint="eastAsia"/>
                <w:kern w:val="0"/>
                <w:szCs w:val="21"/>
              </w:rPr>
              <w:br/>
              <w:t>17、为保证拍摄效果，避免多路视频文件生成课件时产生色温色差问题，要求所有摄像机均为与智慧教室终端同品牌的专业高清云台摄像机。</w:t>
            </w:r>
          </w:p>
        </w:tc>
        <w:tc>
          <w:tcPr>
            <w:tcW w:w="256" w:type="pct"/>
            <w:vAlign w:val="center"/>
          </w:tcPr>
          <w:p w14:paraId="04A2891E"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lastRenderedPageBreak/>
              <w:t>台</w:t>
            </w:r>
          </w:p>
        </w:tc>
        <w:tc>
          <w:tcPr>
            <w:tcW w:w="294" w:type="pct"/>
            <w:vAlign w:val="center"/>
          </w:tcPr>
          <w:p w14:paraId="6A730143"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t>4</w:t>
            </w:r>
          </w:p>
        </w:tc>
      </w:tr>
      <w:tr w:rsidR="0078784B" w:rsidRPr="00472FD5" w14:paraId="1157D51E" w14:textId="77777777" w:rsidTr="0023582D">
        <w:trPr>
          <w:jc w:val="center"/>
        </w:trPr>
        <w:tc>
          <w:tcPr>
            <w:tcW w:w="307" w:type="pct"/>
            <w:vAlign w:val="center"/>
          </w:tcPr>
          <w:p w14:paraId="17A940D2" w14:textId="77777777" w:rsidR="0078784B" w:rsidRPr="00472FD5" w:rsidRDefault="0078784B" w:rsidP="0023582D">
            <w:pPr>
              <w:jc w:val="center"/>
              <w:rPr>
                <w:rFonts w:ascii="宋体" w:eastAsia="宋体" w:hAnsi="宋体"/>
                <w:szCs w:val="21"/>
              </w:rPr>
            </w:pPr>
            <w:r w:rsidRPr="00472FD5">
              <w:rPr>
                <w:rFonts w:ascii="宋体" w:eastAsia="宋体" w:hAnsi="宋体" w:hint="eastAsia"/>
                <w:szCs w:val="21"/>
              </w:rPr>
              <w:t>3</w:t>
            </w:r>
          </w:p>
        </w:tc>
        <w:tc>
          <w:tcPr>
            <w:tcW w:w="356" w:type="pct"/>
            <w:vAlign w:val="center"/>
          </w:tcPr>
          <w:p w14:paraId="53286B3D" w14:textId="77777777" w:rsidR="0078784B" w:rsidRPr="00E7347D" w:rsidRDefault="0078784B" w:rsidP="0023582D">
            <w:pPr>
              <w:jc w:val="left"/>
              <w:rPr>
                <w:rFonts w:ascii="宋体" w:eastAsia="宋体" w:hAnsi="宋体"/>
                <w:szCs w:val="21"/>
              </w:rPr>
            </w:pPr>
            <w:r w:rsidRPr="00E7347D">
              <w:rPr>
                <w:rFonts w:ascii="宋体" w:eastAsia="宋体" w:hAnsi="宋体" w:cs="宋体" w:hint="eastAsia"/>
                <w:kern w:val="0"/>
                <w:szCs w:val="21"/>
              </w:rPr>
              <w:t>三维数据传感器</w:t>
            </w:r>
          </w:p>
        </w:tc>
        <w:tc>
          <w:tcPr>
            <w:tcW w:w="3787" w:type="pct"/>
            <w:vAlign w:val="center"/>
          </w:tcPr>
          <w:p w14:paraId="50A6F0C8" w14:textId="77777777" w:rsidR="0078784B" w:rsidRPr="00472FD5" w:rsidRDefault="0078784B" w:rsidP="0023582D">
            <w:pPr>
              <w:jc w:val="left"/>
              <w:textAlignment w:val="top"/>
              <w:rPr>
                <w:rFonts w:ascii="宋体" w:eastAsia="宋体" w:hAnsi="宋体" w:cs="宋体"/>
                <w:kern w:val="0"/>
                <w:szCs w:val="21"/>
              </w:rPr>
            </w:pPr>
            <w:r w:rsidRPr="00472FD5">
              <w:rPr>
                <w:rFonts w:ascii="宋体" w:eastAsia="宋体" w:hAnsi="宋体" w:cs="宋体" w:hint="eastAsia"/>
                <w:kern w:val="0"/>
                <w:szCs w:val="21"/>
              </w:rPr>
              <w:t>1、内置视频摄像头和光学感应镜头，双目深度信息测量。</w:t>
            </w:r>
            <w:r w:rsidRPr="00E7347D">
              <w:rPr>
                <w:rFonts w:ascii="宋体" w:eastAsia="宋体" w:hAnsi="宋体" w:cs="宋体" w:hint="eastAsia"/>
                <w:kern w:val="0"/>
                <w:szCs w:val="21"/>
              </w:rPr>
              <w:t>静态像素130万，支持1280</w:t>
            </w:r>
            <w:r w:rsidRPr="00E7347D">
              <w:rPr>
                <w:rFonts w:ascii="宋体" w:eastAsia="宋体" w:hAnsi="宋体" w:cs="Arial"/>
                <w:kern w:val="0"/>
                <w:szCs w:val="21"/>
              </w:rPr>
              <w:t>×</w:t>
            </w:r>
            <w:r w:rsidRPr="00E7347D">
              <w:rPr>
                <w:rFonts w:ascii="宋体" w:eastAsia="宋体" w:hAnsi="宋体" w:cs="宋体" w:hint="eastAsia"/>
                <w:kern w:val="0"/>
                <w:szCs w:val="21"/>
              </w:rPr>
              <w:t>720分辨率；传</w:t>
            </w:r>
            <w:r w:rsidRPr="00472FD5">
              <w:rPr>
                <w:rFonts w:ascii="宋体" w:eastAsia="宋体" w:hAnsi="宋体" w:cs="宋体" w:hint="eastAsia"/>
                <w:kern w:val="0"/>
                <w:szCs w:val="21"/>
              </w:rPr>
              <w:t>感深度范围：1.2-9.8米；接口：RS232，RJ45；网络协议：UDP、TCP。</w:t>
            </w:r>
          </w:p>
          <w:p w14:paraId="2F6FF888" w14:textId="77777777" w:rsidR="0078784B" w:rsidRPr="00472FD5" w:rsidRDefault="0078784B" w:rsidP="0023582D">
            <w:pPr>
              <w:jc w:val="left"/>
              <w:textAlignment w:val="top"/>
              <w:rPr>
                <w:rFonts w:ascii="宋体" w:eastAsia="宋体" w:hAnsi="宋体" w:cs="宋体"/>
                <w:kern w:val="0"/>
                <w:szCs w:val="21"/>
              </w:rPr>
            </w:pPr>
            <w:r w:rsidRPr="00472FD5">
              <w:rPr>
                <w:rFonts w:ascii="宋体" w:eastAsia="宋体" w:hAnsi="宋体" w:cs="宋体" w:hint="eastAsia"/>
                <w:kern w:val="0"/>
                <w:szCs w:val="21"/>
              </w:rPr>
              <w:t>▲2、综合采用运动侦测、人脸识别、形状匹配、色彩分析等多种智能识别技术和图像景深识别算法。能同时追踪教室里所有人物，精准标定三维坐标，实时侦测并分析师生行为甚至面部表情，通过跟踪系统调试界面获取传感器图像，用鼠标</w:t>
            </w:r>
            <w:proofErr w:type="gramStart"/>
            <w:r w:rsidRPr="00472FD5">
              <w:rPr>
                <w:rFonts w:ascii="宋体" w:eastAsia="宋体" w:hAnsi="宋体" w:cs="宋体" w:hint="eastAsia"/>
                <w:kern w:val="0"/>
                <w:szCs w:val="21"/>
              </w:rPr>
              <w:t>框选设置</w:t>
            </w:r>
            <w:proofErr w:type="gramEnd"/>
            <w:r w:rsidRPr="00472FD5">
              <w:rPr>
                <w:rFonts w:ascii="宋体" w:eastAsia="宋体" w:hAnsi="宋体" w:cs="宋体" w:hint="eastAsia"/>
                <w:kern w:val="0"/>
                <w:szCs w:val="21"/>
              </w:rPr>
              <w:t>检测区域和屏蔽区域，设置方便快捷。通过3D建模测量，不仅能辅助录播系统定位，还能辅助采集与分析课堂行为数据，包括教师站立热点图与走动距离、学生回答问题次数与时长等。提供实时侦测界面截图验证</w:t>
            </w:r>
            <w:r>
              <w:rPr>
                <w:rFonts w:ascii="宋体" w:eastAsia="宋体" w:hAnsi="宋体" w:cs="宋体" w:hint="eastAsia"/>
                <w:kern w:val="0"/>
                <w:szCs w:val="21"/>
              </w:rPr>
              <w:t>。</w:t>
            </w:r>
            <w:r w:rsidRPr="00AC0FD1">
              <w:rPr>
                <w:rFonts w:ascii="宋体" w:eastAsia="宋体" w:hAnsi="宋体" w:cs="宋体" w:hint="eastAsia"/>
                <w:color w:val="FF0000"/>
                <w:kern w:val="0"/>
                <w:szCs w:val="21"/>
              </w:rPr>
              <w:br/>
            </w:r>
            <w:r w:rsidRPr="00472FD5">
              <w:rPr>
                <w:rFonts w:ascii="宋体" w:eastAsia="宋体" w:hAnsi="宋体" w:cs="宋体"/>
                <w:kern w:val="0"/>
                <w:szCs w:val="21"/>
              </w:rPr>
              <w:t>3</w:t>
            </w:r>
            <w:r w:rsidRPr="00472FD5">
              <w:rPr>
                <w:rFonts w:ascii="宋体" w:eastAsia="宋体" w:hAnsi="宋体" w:cs="宋体" w:hint="eastAsia"/>
                <w:kern w:val="0"/>
                <w:szCs w:val="21"/>
              </w:rPr>
              <w:t>、吸顶或靠近天花板安装，不易损坏且不受学生行为影响。即使学生分组围坐背对镜头，无需依赖人脸识别，也能真正实现对老师学生的全自动精准跟踪拍摄。抗干扰能力强，不受窗帘晃动、后排评课老师走动等环境因素以及教室灯光、电视投影等光线变化的影响，能适应阶梯教室、后置观摩窗教室、未装修教室、不规则教室、有大面积反光玻璃的教室等各类型教室。</w:t>
            </w:r>
            <w:r w:rsidRPr="00472FD5">
              <w:rPr>
                <w:rFonts w:ascii="宋体" w:eastAsia="宋体" w:hAnsi="宋体" w:cs="宋体" w:hint="eastAsia"/>
                <w:kern w:val="0"/>
                <w:szCs w:val="21"/>
              </w:rPr>
              <w:br/>
            </w:r>
            <w:r>
              <w:rPr>
                <w:rFonts w:ascii="宋体" w:eastAsia="宋体" w:hAnsi="宋体" w:cs="宋体" w:hint="eastAsia"/>
                <w:kern w:val="0"/>
                <w:szCs w:val="21"/>
              </w:rPr>
              <w:t>4</w:t>
            </w:r>
            <w:r w:rsidRPr="00472FD5">
              <w:rPr>
                <w:rFonts w:ascii="宋体" w:eastAsia="宋体" w:hAnsi="宋体" w:cs="宋体" w:hint="eastAsia"/>
                <w:kern w:val="0"/>
                <w:szCs w:val="21"/>
              </w:rPr>
              <w:t>、为保证功能稳定与系统兼容，要求与智慧教室终端同一品牌。</w:t>
            </w:r>
          </w:p>
        </w:tc>
        <w:tc>
          <w:tcPr>
            <w:tcW w:w="256" w:type="pct"/>
            <w:vAlign w:val="center"/>
          </w:tcPr>
          <w:p w14:paraId="759E4502" w14:textId="77777777" w:rsidR="0078784B" w:rsidRPr="00472FD5" w:rsidRDefault="0078784B" w:rsidP="0023582D">
            <w:pPr>
              <w:jc w:val="center"/>
              <w:rPr>
                <w:rFonts w:ascii="宋体" w:eastAsia="宋体" w:hAnsi="宋体" w:cs="宋体"/>
                <w:kern w:val="0"/>
                <w:szCs w:val="21"/>
              </w:rPr>
            </w:pPr>
            <w:r w:rsidRPr="00472FD5">
              <w:rPr>
                <w:rFonts w:ascii="宋体" w:eastAsia="宋体" w:hAnsi="宋体" w:cs="宋体"/>
                <w:kern w:val="0"/>
                <w:szCs w:val="21"/>
              </w:rPr>
              <w:t>台</w:t>
            </w:r>
          </w:p>
        </w:tc>
        <w:tc>
          <w:tcPr>
            <w:tcW w:w="294" w:type="pct"/>
            <w:vAlign w:val="center"/>
          </w:tcPr>
          <w:p w14:paraId="53CA4221" w14:textId="77777777" w:rsidR="0078784B" w:rsidRPr="00472FD5" w:rsidRDefault="0078784B" w:rsidP="0023582D">
            <w:pPr>
              <w:jc w:val="center"/>
              <w:rPr>
                <w:rFonts w:ascii="宋体" w:eastAsia="宋体" w:hAnsi="宋体" w:cs="宋体"/>
                <w:kern w:val="0"/>
                <w:szCs w:val="21"/>
              </w:rPr>
            </w:pPr>
            <w:r w:rsidRPr="00472FD5">
              <w:rPr>
                <w:rFonts w:ascii="宋体" w:eastAsia="宋体" w:hAnsi="宋体" w:cs="宋体" w:hint="eastAsia"/>
                <w:kern w:val="0"/>
                <w:szCs w:val="21"/>
              </w:rPr>
              <w:t>3</w:t>
            </w:r>
          </w:p>
        </w:tc>
      </w:tr>
      <w:tr w:rsidR="0078784B" w:rsidRPr="00472FD5" w14:paraId="114E777B" w14:textId="77777777" w:rsidTr="0023582D">
        <w:trPr>
          <w:jc w:val="center"/>
        </w:trPr>
        <w:tc>
          <w:tcPr>
            <w:tcW w:w="307" w:type="pct"/>
            <w:vAlign w:val="center"/>
          </w:tcPr>
          <w:p w14:paraId="71978D4D" w14:textId="77777777" w:rsidR="0078784B" w:rsidRPr="00472FD5" w:rsidRDefault="0078784B" w:rsidP="0023582D">
            <w:pPr>
              <w:jc w:val="center"/>
              <w:rPr>
                <w:rFonts w:ascii="宋体" w:eastAsia="宋体" w:hAnsi="宋体"/>
                <w:szCs w:val="21"/>
              </w:rPr>
            </w:pPr>
            <w:r w:rsidRPr="00472FD5">
              <w:rPr>
                <w:rFonts w:ascii="宋体" w:eastAsia="宋体" w:hAnsi="宋体" w:hint="eastAsia"/>
                <w:szCs w:val="21"/>
              </w:rPr>
              <w:t>4</w:t>
            </w:r>
          </w:p>
        </w:tc>
        <w:tc>
          <w:tcPr>
            <w:tcW w:w="356" w:type="pct"/>
            <w:vAlign w:val="center"/>
          </w:tcPr>
          <w:p w14:paraId="5E14C605" w14:textId="77777777" w:rsidR="0078784B" w:rsidRPr="00472FD5" w:rsidRDefault="0078784B" w:rsidP="0023582D">
            <w:pPr>
              <w:jc w:val="left"/>
              <w:rPr>
                <w:rFonts w:ascii="宋体" w:eastAsia="宋体" w:hAnsi="宋体"/>
                <w:szCs w:val="21"/>
              </w:rPr>
            </w:pPr>
            <w:proofErr w:type="gramStart"/>
            <w:r w:rsidRPr="00472FD5">
              <w:rPr>
                <w:rFonts w:ascii="宋体" w:eastAsia="宋体" w:hAnsi="宋体" w:hint="eastAsia"/>
                <w:szCs w:val="21"/>
              </w:rPr>
              <w:t>吊麦</w:t>
            </w:r>
            <w:proofErr w:type="gramEnd"/>
          </w:p>
        </w:tc>
        <w:tc>
          <w:tcPr>
            <w:tcW w:w="3787" w:type="pct"/>
            <w:vAlign w:val="center"/>
          </w:tcPr>
          <w:p w14:paraId="5DFDA22E" w14:textId="77777777" w:rsidR="0078784B" w:rsidRDefault="0078784B" w:rsidP="0023582D">
            <w:pPr>
              <w:jc w:val="left"/>
              <w:textAlignment w:val="top"/>
              <w:rPr>
                <w:rFonts w:ascii="宋体" w:eastAsia="宋体" w:hAnsi="宋体" w:cs="宋体"/>
                <w:kern w:val="0"/>
                <w:szCs w:val="21"/>
              </w:rPr>
            </w:pPr>
            <w:r>
              <w:rPr>
                <w:rFonts w:ascii="宋体" w:eastAsia="宋体" w:hAnsi="宋体" w:cs="宋体" w:hint="eastAsia"/>
                <w:kern w:val="0"/>
                <w:szCs w:val="21"/>
              </w:rPr>
              <w:t>以下要求为最低要求，投标单位所提供的设备不得低于以下参数：</w:t>
            </w:r>
          </w:p>
          <w:p w14:paraId="66439BEB" w14:textId="77777777" w:rsidR="0078784B" w:rsidRPr="00C31EF1" w:rsidRDefault="0078784B" w:rsidP="0023582D">
            <w:pPr>
              <w:jc w:val="left"/>
              <w:textAlignment w:val="top"/>
              <w:rPr>
                <w:rFonts w:ascii="宋体" w:eastAsia="宋体" w:hAnsi="宋体" w:cs="宋体"/>
                <w:kern w:val="0"/>
                <w:szCs w:val="21"/>
              </w:rPr>
            </w:pPr>
            <w:r w:rsidRPr="00C31EF1">
              <w:rPr>
                <w:rFonts w:ascii="宋体" w:eastAsia="宋体" w:hAnsi="宋体" w:cs="宋体" w:hint="eastAsia"/>
                <w:kern w:val="0"/>
                <w:szCs w:val="21"/>
              </w:rPr>
              <w:t>1、频率范围：40-18000 Hz；</w:t>
            </w:r>
            <w:r w:rsidRPr="00C31EF1">
              <w:rPr>
                <w:rFonts w:ascii="宋体" w:eastAsia="宋体" w:hAnsi="宋体" w:cs="宋体" w:hint="eastAsia"/>
                <w:kern w:val="0"/>
                <w:szCs w:val="21"/>
              </w:rPr>
              <w:br/>
              <w:t>2、灵敏度：-35dB（18mV/Pa）；指向性：</w:t>
            </w:r>
            <w:proofErr w:type="gramStart"/>
            <w:r w:rsidRPr="00C31EF1">
              <w:rPr>
                <w:rFonts w:ascii="宋体" w:eastAsia="宋体" w:hAnsi="宋体" w:cs="宋体" w:hint="eastAsia"/>
                <w:kern w:val="0"/>
                <w:szCs w:val="21"/>
              </w:rPr>
              <w:t>超窄指向</w:t>
            </w:r>
            <w:proofErr w:type="gramEnd"/>
            <w:r w:rsidRPr="00C31EF1">
              <w:rPr>
                <w:rFonts w:ascii="宋体" w:eastAsia="宋体" w:hAnsi="宋体" w:cs="宋体" w:hint="eastAsia"/>
                <w:kern w:val="0"/>
                <w:szCs w:val="21"/>
              </w:rPr>
              <w:t>；拾音角度：100°；</w:t>
            </w:r>
            <w:r w:rsidRPr="00C31EF1">
              <w:rPr>
                <w:rFonts w:ascii="宋体" w:eastAsia="宋体" w:hAnsi="宋体" w:cs="宋体" w:hint="eastAsia"/>
                <w:kern w:val="0"/>
                <w:szCs w:val="21"/>
              </w:rPr>
              <w:br/>
              <w:t>3、阻抗：200Ω；</w:t>
            </w:r>
            <w:r w:rsidRPr="00C31EF1">
              <w:rPr>
                <w:rFonts w:ascii="宋体" w:eastAsia="宋体" w:hAnsi="宋体" w:cs="宋体" w:hint="eastAsia"/>
                <w:kern w:val="0"/>
                <w:szCs w:val="21"/>
              </w:rPr>
              <w:br/>
            </w:r>
            <w:r w:rsidRPr="00C31EF1">
              <w:rPr>
                <w:rFonts w:ascii="宋体" w:eastAsia="宋体" w:hAnsi="宋体" w:cs="宋体" w:hint="eastAsia"/>
                <w:kern w:val="0"/>
                <w:szCs w:val="21"/>
              </w:rPr>
              <w:lastRenderedPageBreak/>
              <w:t>4、最大声压级：132dB；</w:t>
            </w:r>
            <w:r w:rsidRPr="00C31EF1">
              <w:rPr>
                <w:rFonts w:ascii="宋体" w:eastAsia="宋体" w:hAnsi="宋体" w:cs="宋体" w:hint="eastAsia"/>
                <w:kern w:val="0"/>
                <w:szCs w:val="21"/>
              </w:rPr>
              <w:br/>
              <w:t>5、工作电压：48V幻象供电；</w:t>
            </w:r>
            <w:r w:rsidRPr="00C31EF1">
              <w:rPr>
                <w:rFonts w:ascii="宋体" w:eastAsia="宋体" w:hAnsi="宋体" w:cs="宋体" w:hint="eastAsia"/>
                <w:kern w:val="0"/>
                <w:szCs w:val="21"/>
              </w:rPr>
              <w:br/>
              <w:t>6、信噪比:65DB；</w:t>
            </w:r>
            <w:r w:rsidRPr="00C31EF1">
              <w:rPr>
                <w:rFonts w:ascii="宋体" w:eastAsia="宋体" w:hAnsi="宋体" w:cs="宋体" w:hint="eastAsia"/>
                <w:kern w:val="0"/>
                <w:szCs w:val="21"/>
              </w:rPr>
              <w:br/>
              <w:t>7、可隐藏式安装；</w:t>
            </w:r>
            <w:r w:rsidRPr="00C31EF1">
              <w:rPr>
                <w:rFonts w:ascii="宋体" w:eastAsia="宋体" w:hAnsi="宋体" w:cs="宋体" w:hint="eastAsia"/>
                <w:kern w:val="0"/>
                <w:szCs w:val="21"/>
              </w:rPr>
              <w:br/>
              <w:t>8、为保证功能稳定与系统兼容，要求与智慧教室终端同一品牌。</w:t>
            </w:r>
          </w:p>
        </w:tc>
        <w:tc>
          <w:tcPr>
            <w:tcW w:w="256" w:type="pct"/>
            <w:vAlign w:val="center"/>
          </w:tcPr>
          <w:p w14:paraId="4AC18513" w14:textId="77777777" w:rsidR="0078784B" w:rsidRPr="00472FD5" w:rsidRDefault="0078784B" w:rsidP="0023582D">
            <w:pPr>
              <w:jc w:val="center"/>
              <w:rPr>
                <w:rFonts w:ascii="宋体" w:eastAsia="宋体" w:hAnsi="宋体"/>
                <w:szCs w:val="21"/>
              </w:rPr>
            </w:pPr>
            <w:r w:rsidRPr="00472FD5">
              <w:rPr>
                <w:rFonts w:ascii="宋体" w:eastAsia="宋体" w:hAnsi="宋体"/>
                <w:szCs w:val="21"/>
              </w:rPr>
              <w:lastRenderedPageBreak/>
              <w:t>只</w:t>
            </w:r>
          </w:p>
        </w:tc>
        <w:tc>
          <w:tcPr>
            <w:tcW w:w="294" w:type="pct"/>
            <w:vAlign w:val="center"/>
          </w:tcPr>
          <w:p w14:paraId="7D1B09A8" w14:textId="77777777" w:rsidR="0078784B" w:rsidRPr="00472FD5" w:rsidRDefault="0078784B" w:rsidP="0023582D">
            <w:pPr>
              <w:jc w:val="center"/>
              <w:rPr>
                <w:rFonts w:ascii="宋体" w:eastAsia="宋体" w:hAnsi="宋体"/>
                <w:szCs w:val="21"/>
              </w:rPr>
            </w:pPr>
            <w:r w:rsidRPr="00472FD5">
              <w:rPr>
                <w:rFonts w:ascii="宋体" w:eastAsia="宋体" w:hAnsi="宋体"/>
                <w:szCs w:val="21"/>
              </w:rPr>
              <w:t>6</w:t>
            </w:r>
          </w:p>
        </w:tc>
      </w:tr>
      <w:tr w:rsidR="0078784B" w:rsidRPr="00472FD5" w14:paraId="35FE191A" w14:textId="77777777" w:rsidTr="0023582D">
        <w:trPr>
          <w:jc w:val="center"/>
        </w:trPr>
        <w:tc>
          <w:tcPr>
            <w:tcW w:w="307" w:type="pct"/>
            <w:vAlign w:val="center"/>
          </w:tcPr>
          <w:p w14:paraId="0A4A707F" w14:textId="77777777" w:rsidR="0078784B" w:rsidRPr="00472FD5" w:rsidRDefault="0078784B" w:rsidP="0023582D">
            <w:pPr>
              <w:jc w:val="center"/>
              <w:rPr>
                <w:rFonts w:ascii="宋体" w:eastAsia="宋体" w:hAnsi="宋体"/>
                <w:szCs w:val="21"/>
              </w:rPr>
            </w:pPr>
            <w:r w:rsidRPr="00472FD5">
              <w:rPr>
                <w:rFonts w:ascii="宋体" w:eastAsia="宋体" w:hAnsi="宋体" w:hint="eastAsia"/>
                <w:szCs w:val="21"/>
              </w:rPr>
              <w:t>5</w:t>
            </w:r>
          </w:p>
        </w:tc>
        <w:tc>
          <w:tcPr>
            <w:tcW w:w="356" w:type="pct"/>
            <w:vAlign w:val="center"/>
          </w:tcPr>
          <w:p w14:paraId="64CA5E33" w14:textId="77777777" w:rsidR="0078784B" w:rsidRPr="00472FD5" w:rsidRDefault="0078784B" w:rsidP="0023582D">
            <w:pPr>
              <w:jc w:val="left"/>
              <w:rPr>
                <w:rFonts w:ascii="宋体" w:eastAsia="宋体" w:hAnsi="宋体"/>
                <w:szCs w:val="21"/>
              </w:rPr>
            </w:pPr>
            <w:r w:rsidRPr="00472FD5">
              <w:rPr>
                <w:rFonts w:ascii="宋体" w:eastAsia="宋体" w:hAnsi="宋体" w:hint="eastAsia"/>
                <w:szCs w:val="21"/>
              </w:rPr>
              <w:t>音箱</w:t>
            </w:r>
          </w:p>
        </w:tc>
        <w:tc>
          <w:tcPr>
            <w:tcW w:w="3787" w:type="pct"/>
            <w:vAlign w:val="center"/>
          </w:tcPr>
          <w:p w14:paraId="428CAEDB" w14:textId="77777777" w:rsidR="0078784B" w:rsidRDefault="0078784B" w:rsidP="0023582D">
            <w:pPr>
              <w:jc w:val="left"/>
              <w:textAlignment w:val="top"/>
              <w:rPr>
                <w:rFonts w:ascii="宋体" w:eastAsia="宋体" w:hAnsi="宋体" w:cs="宋体"/>
                <w:kern w:val="0"/>
                <w:szCs w:val="21"/>
              </w:rPr>
            </w:pPr>
            <w:r>
              <w:rPr>
                <w:rFonts w:ascii="宋体" w:eastAsia="宋体" w:hAnsi="宋体" w:cs="宋体" w:hint="eastAsia"/>
                <w:kern w:val="0"/>
                <w:szCs w:val="21"/>
              </w:rPr>
              <w:t>以下要求为最低要求，投标单位所提供的设备不得低于以下参数：</w:t>
            </w:r>
          </w:p>
          <w:p w14:paraId="2A1CE9B7" w14:textId="77777777" w:rsidR="0078784B" w:rsidRPr="00C31EF1" w:rsidRDefault="0078784B" w:rsidP="0023582D">
            <w:pPr>
              <w:jc w:val="left"/>
              <w:textAlignment w:val="top"/>
              <w:rPr>
                <w:rFonts w:ascii="宋体" w:eastAsia="宋体" w:hAnsi="宋体" w:cs="宋体"/>
                <w:kern w:val="0"/>
                <w:szCs w:val="21"/>
              </w:rPr>
            </w:pPr>
            <w:r w:rsidRPr="00C31EF1">
              <w:rPr>
                <w:rFonts w:ascii="宋体" w:eastAsia="宋体" w:hAnsi="宋体" w:cs="宋体" w:hint="eastAsia"/>
                <w:kern w:val="0"/>
                <w:szCs w:val="21"/>
              </w:rPr>
              <w:t>1、功率：30W；</w:t>
            </w:r>
            <w:r w:rsidRPr="00C31EF1">
              <w:rPr>
                <w:rFonts w:ascii="宋体" w:eastAsia="宋体" w:hAnsi="宋体" w:cs="宋体" w:hint="eastAsia"/>
                <w:kern w:val="0"/>
                <w:szCs w:val="21"/>
              </w:rPr>
              <w:br/>
              <w:t>2、额定阻抗：8Ω，特性灵敏度：89dB/W/m；</w:t>
            </w:r>
            <w:r w:rsidRPr="00C31EF1">
              <w:rPr>
                <w:rFonts w:ascii="宋体" w:eastAsia="宋体" w:hAnsi="宋体" w:cs="宋体" w:hint="eastAsia"/>
                <w:kern w:val="0"/>
                <w:szCs w:val="21"/>
              </w:rPr>
              <w:br/>
              <w:t>3、输出声压级：104dB/W/m(Continues)，110dB/W/m(Peak)；</w:t>
            </w:r>
            <w:r w:rsidRPr="00C31EF1">
              <w:rPr>
                <w:rFonts w:ascii="宋体" w:eastAsia="宋体" w:hAnsi="宋体" w:cs="宋体" w:hint="eastAsia"/>
                <w:kern w:val="0"/>
                <w:szCs w:val="21"/>
              </w:rPr>
              <w:br/>
              <w:t>4、额定频率范围:100-16KHz，箱体材料：12mm中密度纤维板；</w:t>
            </w:r>
          </w:p>
        </w:tc>
        <w:tc>
          <w:tcPr>
            <w:tcW w:w="256" w:type="pct"/>
            <w:vAlign w:val="center"/>
          </w:tcPr>
          <w:p w14:paraId="323EE95F" w14:textId="77777777" w:rsidR="0078784B" w:rsidRPr="00472FD5" w:rsidRDefault="0078784B" w:rsidP="0023582D">
            <w:pPr>
              <w:jc w:val="center"/>
              <w:rPr>
                <w:rFonts w:ascii="宋体" w:eastAsia="宋体" w:hAnsi="宋体"/>
                <w:szCs w:val="21"/>
              </w:rPr>
            </w:pPr>
            <w:r w:rsidRPr="00472FD5">
              <w:rPr>
                <w:rFonts w:ascii="宋体" w:eastAsia="宋体" w:hAnsi="宋体" w:hint="eastAsia"/>
                <w:szCs w:val="21"/>
              </w:rPr>
              <w:t>对</w:t>
            </w:r>
          </w:p>
        </w:tc>
        <w:tc>
          <w:tcPr>
            <w:tcW w:w="294" w:type="pct"/>
            <w:vAlign w:val="center"/>
          </w:tcPr>
          <w:p w14:paraId="328BBDD3" w14:textId="77777777" w:rsidR="0078784B" w:rsidRPr="00472FD5" w:rsidRDefault="0078784B" w:rsidP="0023582D">
            <w:pPr>
              <w:jc w:val="center"/>
              <w:rPr>
                <w:rFonts w:ascii="宋体" w:eastAsia="宋体" w:hAnsi="宋体"/>
                <w:szCs w:val="21"/>
              </w:rPr>
            </w:pPr>
            <w:r w:rsidRPr="00472FD5">
              <w:rPr>
                <w:rFonts w:ascii="宋体" w:eastAsia="宋体" w:hAnsi="宋体"/>
                <w:szCs w:val="21"/>
              </w:rPr>
              <w:t>1</w:t>
            </w:r>
          </w:p>
        </w:tc>
      </w:tr>
      <w:tr w:rsidR="0078784B" w:rsidRPr="00472FD5" w14:paraId="6588EC74" w14:textId="77777777" w:rsidTr="0023582D">
        <w:trPr>
          <w:jc w:val="center"/>
        </w:trPr>
        <w:tc>
          <w:tcPr>
            <w:tcW w:w="307" w:type="pct"/>
            <w:vAlign w:val="center"/>
          </w:tcPr>
          <w:p w14:paraId="7015BEED" w14:textId="77777777" w:rsidR="0078784B" w:rsidRPr="00472FD5" w:rsidRDefault="0078784B" w:rsidP="0023582D">
            <w:pPr>
              <w:jc w:val="center"/>
              <w:rPr>
                <w:rFonts w:ascii="宋体" w:eastAsia="宋体" w:hAnsi="宋体"/>
                <w:bCs/>
                <w:szCs w:val="21"/>
              </w:rPr>
            </w:pPr>
            <w:r w:rsidRPr="00472FD5">
              <w:rPr>
                <w:rFonts w:ascii="宋体" w:eastAsia="宋体" w:hAnsi="宋体" w:hint="eastAsia"/>
                <w:bCs/>
                <w:szCs w:val="21"/>
              </w:rPr>
              <w:t>6</w:t>
            </w:r>
          </w:p>
        </w:tc>
        <w:tc>
          <w:tcPr>
            <w:tcW w:w="356" w:type="pct"/>
            <w:shd w:val="clear" w:color="auto" w:fill="auto"/>
            <w:vAlign w:val="center"/>
          </w:tcPr>
          <w:p w14:paraId="0D4A8B0D"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宋体" w:hint="eastAsia"/>
                <w:kern w:val="0"/>
                <w:szCs w:val="21"/>
              </w:rPr>
              <w:t>分组教学终端</w:t>
            </w:r>
          </w:p>
        </w:tc>
        <w:tc>
          <w:tcPr>
            <w:tcW w:w="3787" w:type="pct"/>
            <w:shd w:val="clear" w:color="auto" w:fill="auto"/>
            <w:vAlign w:val="center"/>
          </w:tcPr>
          <w:p w14:paraId="7FC53C6C" w14:textId="77777777" w:rsidR="0078784B" w:rsidRPr="00472FD5" w:rsidRDefault="0078784B" w:rsidP="0023582D">
            <w:pPr>
              <w:jc w:val="left"/>
              <w:rPr>
                <w:rFonts w:ascii="宋体" w:eastAsia="宋体" w:hAnsi="宋体"/>
                <w:szCs w:val="21"/>
              </w:rPr>
            </w:pPr>
            <w:r w:rsidRPr="00472FD5">
              <w:rPr>
                <w:rFonts w:ascii="宋体" w:eastAsia="宋体" w:hAnsi="宋体" w:hint="eastAsia"/>
                <w:szCs w:val="21"/>
              </w:rPr>
              <w:t>1、要求采用纯硬件嵌入式Linux系统，无风扇设计不影响正常教学活动。功耗低，可24小时不间断稳定运行</w:t>
            </w:r>
            <w:r>
              <w:rPr>
                <w:rFonts w:ascii="宋体" w:eastAsia="宋体" w:hAnsi="宋体" w:hint="eastAsia"/>
                <w:szCs w:val="21"/>
              </w:rPr>
              <w:t>。</w:t>
            </w:r>
            <w:r w:rsidRPr="00472FD5">
              <w:rPr>
                <w:rFonts w:ascii="宋体" w:eastAsia="宋体" w:hAnsi="宋体" w:hint="eastAsia"/>
                <w:szCs w:val="21"/>
              </w:rPr>
              <w:br/>
            </w:r>
            <w:r>
              <w:rPr>
                <w:rFonts w:ascii="宋体" w:eastAsia="宋体" w:hAnsi="宋体" w:hint="eastAsia"/>
                <w:szCs w:val="21"/>
              </w:rPr>
              <w:t>2</w:t>
            </w:r>
            <w:r w:rsidRPr="00472FD5">
              <w:rPr>
                <w:rFonts w:ascii="宋体" w:eastAsia="宋体" w:hAnsi="宋体" w:hint="eastAsia"/>
                <w:szCs w:val="21"/>
              </w:rPr>
              <w:t>、具备HDMI、USB和网络接口，</w:t>
            </w:r>
            <w:r w:rsidRPr="00C31EF1">
              <w:rPr>
                <w:rFonts w:ascii="宋体" w:eastAsia="宋体" w:hAnsi="宋体" w:hint="eastAsia"/>
                <w:szCs w:val="21"/>
              </w:rPr>
              <w:t>支持接入所有主流厂商的多媒体智能设备，</w:t>
            </w:r>
            <w:r w:rsidRPr="00472FD5">
              <w:rPr>
                <w:rFonts w:ascii="宋体" w:eastAsia="宋体" w:hAnsi="宋体" w:hint="eastAsia"/>
                <w:szCs w:val="21"/>
              </w:rPr>
              <w:t>如交互式触摸一体机、电子白板、投影仪等；支持接入Windows、iOS、Android等常见系统，支持接入平板电脑、手机、笔记本电脑等主流厂商的智能终端</w:t>
            </w:r>
            <w:r w:rsidRPr="00C31EF1">
              <w:rPr>
                <w:rFonts w:ascii="宋体" w:eastAsia="宋体" w:hAnsi="宋体" w:hint="eastAsia"/>
                <w:szCs w:val="21"/>
              </w:rPr>
              <w:t>设备。</w:t>
            </w:r>
            <w:r w:rsidRPr="00C31EF1">
              <w:rPr>
                <w:rFonts w:ascii="宋体" w:eastAsia="宋体" w:hAnsi="宋体" w:hint="eastAsia"/>
                <w:szCs w:val="21"/>
              </w:rPr>
              <w:br/>
              <w:t>4、支持全高清屏幕广播：清晰度1080P，</w:t>
            </w:r>
            <w:proofErr w:type="gramStart"/>
            <w:r w:rsidRPr="00C31EF1">
              <w:rPr>
                <w:rFonts w:ascii="宋体" w:eastAsia="宋体" w:hAnsi="宋体" w:hint="eastAsia"/>
                <w:szCs w:val="21"/>
              </w:rPr>
              <w:t>帧率</w:t>
            </w:r>
            <w:proofErr w:type="gramEnd"/>
            <w:r w:rsidRPr="00C31EF1">
              <w:rPr>
                <w:rFonts w:ascii="宋体" w:eastAsia="宋体" w:hAnsi="宋体" w:hint="eastAsia"/>
                <w:szCs w:val="21"/>
              </w:rPr>
              <w:t>≥30帧，画面延迟≤1.5s。</w:t>
            </w:r>
            <w:r w:rsidRPr="00C31EF1">
              <w:rPr>
                <w:rFonts w:ascii="宋体" w:eastAsia="宋体" w:hAnsi="宋体" w:hint="eastAsia"/>
                <w:szCs w:val="21"/>
              </w:rPr>
              <w:br/>
              <w:t>6、为保证功能稳定与系统兼容，要求与智慧教室终端同一品牌。</w:t>
            </w:r>
          </w:p>
        </w:tc>
        <w:tc>
          <w:tcPr>
            <w:tcW w:w="256" w:type="pct"/>
            <w:shd w:val="clear" w:color="000000" w:fill="FFFFFF"/>
            <w:vAlign w:val="center"/>
          </w:tcPr>
          <w:p w14:paraId="4CABFF1C" w14:textId="77777777" w:rsidR="0078784B" w:rsidRPr="00472FD5" w:rsidRDefault="0078784B" w:rsidP="0023582D">
            <w:pPr>
              <w:jc w:val="center"/>
              <w:rPr>
                <w:rFonts w:ascii="宋体" w:eastAsia="宋体" w:hAnsi="宋体" w:cs="宋体"/>
                <w:kern w:val="0"/>
                <w:szCs w:val="21"/>
              </w:rPr>
            </w:pPr>
            <w:r w:rsidRPr="00472FD5">
              <w:rPr>
                <w:rFonts w:ascii="宋体" w:eastAsia="宋体" w:hAnsi="宋体" w:cs="宋体" w:hint="eastAsia"/>
                <w:kern w:val="0"/>
                <w:szCs w:val="21"/>
              </w:rPr>
              <w:t>台</w:t>
            </w:r>
          </w:p>
        </w:tc>
        <w:tc>
          <w:tcPr>
            <w:tcW w:w="294" w:type="pct"/>
            <w:shd w:val="clear" w:color="000000" w:fill="FFFFFF"/>
            <w:vAlign w:val="center"/>
          </w:tcPr>
          <w:p w14:paraId="7D66A305" w14:textId="77777777" w:rsidR="0078784B" w:rsidRPr="00472FD5" w:rsidRDefault="0078784B" w:rsidP="0023582D">
            <w:pPr>
              <w:jc w:val="center"/>
              <w:rPr>
                <w:rFonts w:ascii="宋体" w:eastAsia="宋体" w:hAnsi="宋体" w:cs="宋体"/>
                <w:kern w:val="0"/>
                <w:szCs w:val="21"/>
              </w:rPr>
            </w:pPr>
            <w:r w:rsidRPr="00472FD5">
              <w:rPr>
                <w:rFonts w:ascii="宋体" w:eastAsia="宋体" w:hAnsi="宋体" w:cs="宋体" w:hint="eastAsia"/>
                <w:kern w:val="0"/>
                <w:szCs w:val="21"/>
              </w:rPr>
              <w:t>4</w:t>
            </w:r>
          </w:p>
        </w:tc>
      </w:tr>
      <w:tr w:rsidR="0078784B" w:rsidRPr="00472FD5" w14:paraId="74A932CA" w14:textId="77777777" w:rsidTr="0023582D">
        <w:trPr>
          <w:jc w:val="center"/>
        </w:trPr>
        <w:tc>
          <w:tcPr>
            <w:tcW w:w="307" w:type="pct"/>
            <w:vAlign w:val="center"/>
          </w:tcPr>
          <w:p w14:paraId="50E3FEB9" w14:textId="77777777" w:rsidR="0078784B" w:rsidRPr="00472FD5" w:rsidRDefault="0078784B" w:rsidP="0023582D">
            <w:pPr>
              <w:jc w:val="center"/>
              <w:rPr>
                <w:rFonts w:ascii="宋体" w:eastAsia="宋体" w:hAnsi="宋体"/>
                <w:bCs/>
                <w:szCs w:val="21"/>
              </w:rPr>
            </w:pPr>
            <w:r w:rsidRPr="00472FD5">
              <w:rPr>
                <w:rFonts w:ascii="宋体" w:eastAsia="宋体" w:hAnsi="宋体" w:hint="eastAsia"/>
                <w:bCs/>
                <w:szCs w:val="21"/>
              </w:rPr>
              <w:t>7</w:t>
            </w:r>
          </w:p>
        </w:tc>
        <w:tc>
          <w:tcPr>
            <w:tcW w:w="356" w:type="pct"/>
            <w:vAlign w:val="center"/>
          </w:tcPr>
          <w:p w14:paraId="55AFDE37" w14:textId="77777777" w:rsidR="0078784B" w:rsidRPr="00472FD5" w:rsidRDefault="0078784B" w:rsidP="0023582D">
            <w:pPr>
              <w:jc w:val="center"/>
              <w:rPr>
                <w:rFonts w:ascii="宋体" w:eastAsia="宋体" w:hAnsi="宋体"/>
                <w:bCs/>
                <w:szCs w:val="21"/>
              </w:rPr>
            </w:pPr>
            <w:r w:rsidRPr="00472FD5">
              <w:rPr>
                <w:rFonts w:ascii="宋体" w:eastAsia="宋体" w:hAnsi="宋体" w:hint="eastAsia"/>
                <w:bCs/>
                <w:szCs w:val="21"/>
              </w:rPr>
              <w:t>分组教学触控屏</w:t>
            </w:r>
          </w:p>
        </w:tc>
        <w:tc>
          <w:tcPr>
            <w:tcW w:w="3787" w:type="pct"/>
            <w:vAlign w:val="center"/>
          </w:tcPr>
          <w:p w14:paraId="56ECCA1B" w14:textId="77777777" w:rsidR="0078784B" w:rsidRDefault="0078784B" w:rsidP="0023582D">
            <w:pPr>
              <w:jc w:val="left"/>
              <w:textAlignment w:val="top"/>
              <w:rPr>
                <w:rFonts w:ascii="宋体" w:eastAsia="宋体" w:hAnsi="宋体" w:cs="宋体"/>
                <w:kern w:val="0"/>
                <w:szCs w:val="21"/>
              </w:rPr>
            </w:pPr>
            <w:r>
              <w:rPr>
                <w:rFonts w:ascii="宋体" w:eastAsia="宋体" w:hAnsi="宋体" w:cs="宋体" w:hint="eastAsia"/>
                <w:kern w:val="0"/>
                <w:szCs w:val="21"/>
              </w:rPr>
              <w:t>以下要求为最低要求，投标单位所提供的设备不得低于以下参数：</w:t>
            </w:r>
          </w:p>
          <w:p w14:paraId="55125DC0" w14:textId="77777777" w:rsidR="0078784B" w:rsidRPr="00C31EF1" w:rsidRDefault="0078784B" w:rsidP="0023582D">
            <w:pPr>
              <w:jc w:val="left"/>
              <w:rPr>
                <w:rFonts w:ascii="宋体" w:eastAsia="宋体" w:hAnsi="宋体" w:cs="宋体"/>
                <w:kern w:val="0"/>
                <w:szCs w:val="21"/>
              </w:rPr>
            </w:pPr>
            <w:r w:rsidRPr="00C31EF1">
              <w:rPr>
                <w:rFonts w:ascii="宋体" w:eastAsia="宋体" w:hAnsi="宋体" w:cs="宋体" w:hint="eastAsia"/>
                <w:kern w:val="0"/>
                <w:szCs w:val="21"/>
              </w:rPr>
              <w:t>一、显示器参数</w:t>
            </w:r>
            <w:r w:rsidRPr="00C31EF1">
              <w:rPr>
                <w:rFonts w:ascii="宋体" w:eastAsia="宋体" w:hAnsi="宋体" w:cs="宋体"/>
                <w:kern w:val="0"/>
                <w:szCs w:val="21"/>
              </w:rPr>
              <w:br/>
              <w:t>1</w:t>
            </w:r>
            <w:r w:rsidRPr="00C31EF1">
              <w:rPr>
                <w:rFonts w:ascii="宋体" w:eastAsia="宋体" w:hAnsi="宋体" w:cs="宋体" w:hint="eastAsia"/>
                <w:kern w:val="0"/>
                <w:szCs w:val="21"/>
              </w:rPr>
              <w:t>、屏幕尺寸（对角线）65英寸</w:t>
            </w:r>
            <w:r w:rsidRPr="00C31EF1">
              <w:rPr>
                <w:rFonts w:ascii="宋体" w:eastAsia="宋体" w:hAnsi="宋体" w:cs="宋体"/>
                <w:kern w:val="0"/>
                <w:szCs w:val="21"/>
              </w:rPr>
              <w:t>LED A</w:t>
            </w:r>
            <w:proofErr w:type="gramStart"/>
            <w:r w:rsidRPr="00C31EF1">
              <w:rPr>
                <w:rFonts w:ascii="宋体" w:eastAsia="宋体" w:hAnsi="宋体" w:cs="宋体" w:hint="eastAsia"/>
                <w:kern w:val="0"/>
                <w:szCs w:val="21"/>
              </w:rPr>
              <w:t>规</w:t>
            </w:r>
            <w:proofErr w:type="gramEnd"/>
            <w:r w:rsidRPr="00C31EF1">
              <w:rPr>
                <w:rFonts w:ascii="宋体" w:eastAsia="宋体" w:hAnsi="宋体" w:cs="宋体" w:hint="eastAsia"/>
                <w:kern w:val="0"/>
                <w:szCs w:val="21"/>
              </w:rPr>
              <w:t>液晶屏；</w:t>
            </w:r>
            <w:r w:rsidRPr="00C31EF1">
              <w:rPr>
                <w:rFonts w:ascii="宋体" w:eastAsia="宋体" w:hAnsi="宋体" w:cs="宋体"/>
                <w:kern w:val="0"/>
                <w:szCs w:val="21"/>
              </w:rPr>
              <w:br/>
              <w:t>2</w:t>
            </w:r>
            <w:r w:rsidRPr="00C31EF1">
              <w:rPr>
                <w:rFonts w:ascii="宋体" w:eastAsia="宋体" w:hAnsi="宋体" w:cs="宋体" w:hint="eastAsia"/>
                <w:kern w:val="0"/>
                <w:szCs w:val="21"/>
              </w:rPr>
              <w:t>、图像模式：</w:t>
            </w:r>
            <w:r w:rsidRPr="00C31EF1">
              <w:rPr>
                <w:rFonts w:ascii="宋体" w:eastAsia="宋体" w:hAnsi="宋体" w:cs="宋体"/>
                <w:kern w:val="0"/>
                <w:szCs w:val="21"/>
              </w:rPr>
              <w:t>16:9/</w:t>
            </w:r>
            <w:r w:rsidRPr="00C31EF1">
              <w:rPr>
                <w:rFonts w:ascii="宋体" w:eastAsia="宋体" w:hAnsi="宋体" w:cs="宋体" w:hint="eastAsia"/>
                <w:kern w:val="0"/>
                <w:szCs w:val="21"/>
              </w:rPr>
              <w:t>全屏；可视角度≥</w:t>
            </w:r>
            <w:r w:rsidRPr="00C31EF1">
              <w:rPr>
                <w:rFonts w:ascii="宋体" w:eastAsia="宋体" w:hAnsi="宋体" w:cs="宋体"/>
                <w:kern w:val="0"/>
                <w:szCs w:val="21"/>
              </w:rPr>
              <w:t>178</w:t>
            </w:r>
            <w:r w:rsidRPr="00C31EF1">
              <w:rPr>
                <w:rFonts w:ascii="宋体" w:eastAsia="宋体" w:hAnsi="宋体" w:cs="宋体" w:hint="eastAsia"/>
                <w:kern w:val="0"/>
                <w:szCs w:val="21"/>
              </w:rPr>
              <w:t>°；</w:t>
            </w:r>
            <w:r w:rsidRPr="00C31EF1">
              <w:rPr>
                <w:rFonts w:ascii="宋体" w:eastAsia="宋体" w:hAnsi="宋体" w:cs="宋体"/>
                <w:kern w:val="0"/>
                <w:szCs w:val="21"/>
              </w:rPr>
              <w:br/>
              <w:t>3</w:t>
            </w:r>
            <w:r w:rsidRPr="00C31EF1">
              <w:rPr>
                <w:rFonts w:ascii="宋体" w:eastAsia="宋体" w:hAnsi="宋体" w:cs="宋体" w:hint="eastAsia"/>
                <w:kern w:val="0"/>
                <w:szCs w:val="21"/>
              </w:rPr>
              <w:t>、接口：</w:t>
            </w:r>
            <w:r w:rsidRPr="00C31EF1">
              <w:rPr>
                <w:rFonts w:ascii="宋体" w:eastAsia="宋体" w:hAnsi="宋体" w:cs="宋体"/>
                <w:kern w:val="0"/>
                <w:szCs w:val="21"/>
              </w:rPr>
              <w:t>HDMI*1</w:t>
            </w:r>
            <w:r w:rsidRPr="00C31EF1">
              <w:rPr>
                <w:rFonts w:ascii="宋体" w:eastAsia="宋体" w:hAnsi="宋体" w:cs="宋体" w:hint="eastAsia"/>
                <w:kern w:val="0"/>
                <w:szCs w:val="21"/>
              </w:rPr>
              <w:t>，提供不少于</w:t>
            </w:r>
            <w:r w:rsidRPr="00C31EF1">
              <w:rPr>
                <w:rFonts w:ascii="宋体" w:eastAsia="宋体" w:hAnsi="宋体" w:cs="宋体"/>
                <w:kern w:val="0"/>
                <w:szCs w:val="21"/>
              </w:rPr>
              <w:t>3</w:t>
            </w:r>
            <w:r w:rsidRPr="00C31EF1">
              <w:rPr>
                <w:rFonts w:ascii="宋体" w:eastAsia="宋体" w:hAnsi="宋体" w:cs="宋体" w:hint="eastAsia"/>
                <w:kern w:val="0"/>
                <w:szCs w:val="21"/>
              </w:rPr>
              <w:t>个</w:t>
            </w:r>
            <w:r w:rsidRPr="00C31EF1">
              <w:rPr>
                <w:rFonts w:ascii="宋体" w:eastAsia="宋体" w:hAnsi="宋体" w:cs="宋体"/>
                <w:kern w:val="0"/>
                <w:szCs w:val="21"/>
              </w:rPr>
              <w:t>3.0</w:t>
            </w:r>
            <w:r w:rsidRPr="00C31EF1">
              <w:rPr>
                <w:rFonts w:ascii="宋体" w:eastAsia="宋体" w:hAnsi="宋体" w:cs="宋体" w:hint="eastAsia"/>
                <w:kern w:val="0"/>
                <w:szCs w:val="21"/>
              </w:rPr>
              <w:t>的</w:t>
            </w:r>
            <w:r w:rsidRPr="00C31EF1">
              <w:rPr>
                <w:rFonts w:ascii="宋体" w:eastAsia="宋体" w:hAnsi="宋体" w:cs="宋体"/>
                <w:kern w:val="0"/>
                <w:szCs w:val="21"/>
              </w:rPr>
              <w:t>USB</w:t>
            </w:r>
            <w:r w:rsidRPr="00C31EF1">
              <w:rPr>
                <w:rFonts w:ascii="宋体" w:eastAsia="宋体" w:hAnsi="宋体" w:cs="宋体" w:hint="eastAsia"/>
                <w:kern w:val="0"/>
                <w:szCs w:val="21"/>
              </w:rPr>
              <w:t>接口、</w:t>
            </w:r>
            <w:r w:rsidRPr="00C31EF1">
              <w:rPr>
                <w:rFonts w:ascii="宋体" w:eastAsia="宋体" w:hAnsi="宋体" w:cs="宋体"/>
                <w:kern w:val="0"/>
                <w:szCs w:val="21"/>
              </w:rPr>
              <w:t>1</w:t>
            </w:r>
            <w:r w:rsidRPr="00C31EF1">
              <w:rPr>
                <w:rFonts w:ascii="宋体" w:eastAsia="宋体" w:hAnsi="宋体" w:cs="宋体" w:hint="eastAsia"/>
                <w:kern w:val="0"/>
                <w:szCs w:val="21"/>
              </w:rPr>
              <w:t>路双通道</w:t>
            </w:r>
            <w:r w:rsidRPr="00C31EF1">
              <w:rPr>
                <w:rFonts w:ascii="宋体" w:eastAsia="宋体" w:hAnsi="宋体" w:cs="宋体"/>
                <w:kern w:val="0"/>
                <w:szCs w:val="21"/>
              </w:rPr>
              <w:t>USB</w:t>
            </w:r>
            <w:r w:rsidRPr="00C31EF1">
              <w:rPr>
                <w:rFonts w:ascii="宋体" w:eastAsia="宋体" w:hAnsi="宋体" w:cs="宋体" w:hint="eastAsia"/>
                <w:kern w:val="0"/>
                <w:szCs w:val="21"/>
              </w:rPr>
              <w:t>接口；</w:t>
            </w:r>
            <w:r w:rsidRPr="00C31EF1">
              <w:rPr>
                <w:rFonts w:ascii="宋体" w:eastAsia="宋体" w:hAnsi="宋体" w:cs="宋体"/>
                <w:kern w:val="0"/>
                <w:szCs w:val="21"/>
              </w:rPr>
              <w:br/>
              <w:t>4</w:t>
            </w:r>
            <w:r w:rsidRPr="00C31EF1">
              <w:rPr>
                <w:rFonts w:ascii="宋体" w:eastAsia="宋体" w:hAnsi="宋体" w:cs="宋体" w:hint="eastAsia"/>
                <w:kern w:val="0"/>
                <w:szCs w:val="21"/>
              </w:rPr>
              <w:t>、便捷性操作设计，前置不少于六组常用按键，包含</w:t>
            </w:r>
            <w:r w:rsidRPr="00C31EF1">
              <w:rPr>
                <w:rFonts w:ascii="宋体" w:eastAsia="宋体" w:hAnsi="宋体" w:cs="宋体"/>
                <w:kern w:val="0"/>
                <w:szCs w:val="21"/>
              </w:rPr>
              <w:t xml:space="preserve"> </w:t>
            </w:r>
            <w:r w:rsidRPr="00C31EF1">
              <w:rPr>
                <w:rFonts w:ascii="宋体" w:eastAsia="宋体" w:hAnsi="宋体" w:cs="宋体" w:hint="eastAsia"/>
                <w:kern w:val="0"/>
                <w:szCs w:val="21"/>
              </w:rPr>
              <w:t>主页、音量</w:t>
            </w:r>
            <w:r w:rsidRPr="00C31EF1">
              <w:rPr>
                <w:rFonts w:ascii="宋体" w:eastAsia="宋体" w:hAnsi="宋体" w:cs="宋体"/>
                <w:kern w:val="0"/>
                <w:szCs w:val="21"/>
              </w:rPr>
              <w:t>-</w:t>
            </w:r>
            <w:r w:rsidRPr="00C31EF1">
              <w:rPr>
                <w:rFonts w:ascii="宋体" w:eastAsia="宋体" w:hAnsi="宋体" w:cs="宋体" w:hint="eastAsia"/>
                <w:kern w:val="0"/>
                <w:szCs w:val="21"/>
              </w:rPr>
              <w:t>、</w:t>
            </w:r>
            <w:r w:rsidRPr="00C31EF1">
              <w:rPr>
                <w:rFonts w:ascii="宋体" w:eastAsia="宋体" w:hAnsi="宋体" w:cs="宋体"/>
                <w:kern w:val="0"/>
                <w:szCs w:val="21"/>
              </w:rPr>
              <w:t xml:space="preserve"> </w:t>
            </w:r>
            <w:r w:rsidRPr="00C31EF1">
              <w:rPr>
                <w:rFonts w:ascii="宋体" w:eastAsia="宋体" w:hAnsi="宋体" w:cs="宋体" w:hint="eastAsia"/>
                <w:kern w:val="0"/>
                <w:szCs w:val="21"/>
              </w:rPr>
              <w:t>音量</w:t>
            </w:r>
            <w:r w:rsidRPr="00C31EF1">
              <w:rPr>
                <w:rFonts w:ascii="宋体" w:eastAsia="宋体" w:hAnsi="宋体" w:cs="宋体"/>
                <w:kern w:val="0"/>
                <w:szCs w:val="21"/>
              </w:rPr>
              <w:t>+</w:t>
            </w:r>
            <w:r w:rsidRPr="00C31EF1">
              <w:rPr>
                <w:rFonts w:ascii="宋体" w:eastAsia="宋体" w:hAnsi="宋体" w:cs="宋体" w:hint="eastAsia"/>
                <w:kern w:val="0"/>
                <w:szCs w:val="21"/>
              </w:rPr>
              <w:t>、节能、综合设置、录屏等；</w:t>
            </w:r>
            <w:r w:rsidRPr="00C31EF1">
              <w:rPr>
                <w:rFonts w:ascii="宋体" w:eastAsia="宋体" w:hAnsi="宋体" w:cs="宋体"/>
                <w:kern w:val="0"/>
                <w:szCs w:val="21"/>
              </w:rPr>
              <w:br/>
            </w:r>
            <w:r w:rsidRPr="00C31EF1">
              <w:rPr>
                <w:rFonts w:ascii="宋体" w:eastAsia="宋体" w:hAnsi="宋体" w:cs="宋体" w:hint="eastAsia"/>
                <w:kern w:val="0"/>
                <w:szCs w:val="21"/>
              </w:rPr>
              <w:t>5、</w:t>
            </w:r>
            <w:proofErr w:type="gramStart"/>
            <w:r w:rsidRPr="00C31EF1">
              <w:rPr>
                <w:rFonts w:ascii="宋体" w:eastAsia="宋体" w:hAnsi="宋体" w:cs="宋体" w:hint="eastAsia"/>
                <w:kern w:val="0"/>
                <w:szCs w:val="21"/>
              </w:rPr>
              <w:t>内置非</w:t>
            </w:r>
            <w:proofErr w:type="gramEnd"/>
            <w:r w:rsidRPr="00C31EF1">
              <w:rPr>
                <w:rFonts w:ascii="宋体" w:eastAsia="宋体" w:hAnsi="宋体" w:cs="宋体" w:hint="eastAsia"/>
                <w:kern w:val="0"/>
                <w:szCs w:val="21"/>
              </w:rPr>
              <w:t>独立外扩展的拾音麦克风，拾音距离至少3米（提供证明文件，不限于</w:t>
            </w:r>
            <w:proofErr w:type="gramStart"/>
            <w:r w:rsidRPr="00C31EF1">
              <w:rPr>
                <w:rFonts w:ascii="宋体" w:eastAsia="宋体" w:hAnsi="宋体" w:cs="宋体" w:hint="eastAsia"/>
                <w:kern w:val="0"/>
                <w:szCs w:val="21"/>
              </w:rPr>
              <w:t>官网截</w:t>
            </w:r>
            <w:proofErr w:type="gramEnd"/>
            <w:r w:rsidRPr="00C31EF1">
              <w:rPr>
                <w:rFonts w:ascii="宋体" w:eastAsia="宋体" w:hAnsi="宋体" w:cs="宋体" w:hint="eastAsia"/>
                <w:kern w:val="0"/>
                <w:szCs w:val="21"/>
              </w:rPr>
              <w:t>图、检测报告等）</w:t>
            </w:r>
          </w:p>
          <w:p w14:paraId="3CA376D3" w14:textId="77777777" w:rsidR="0078784B" w:rsidRPr="00C31EF1" w:rsidRDefault="0078784B" w:rsidP="0023582D">
            <w:pPr>
              <w:jc w:val="left"/>
              <w:rPr>
                <w:rFonts w:ascii="宋体" w:eastAsia="宋体" w:hAnsi="宋体" w:cs="宋体"/>
                <w:kern w:val="0"/>
                <w:szCs w:val="21"/>
              </w:rPr>
            </w:pPr>
            <w:r w:rsidRPr="00C31EF1">
              <w:rPr>
                <w:rFonts w:ascii="宋体" w:eastAsia="宋体" w:hAnsi="宋体" w:cs="宋体" w:hint="eastAsia"/>
                <w:kern w:val="0"/>
                <w:szCs w:val="21"/>
              </w:rPr>
              <w:t>6、</w:t>
            </w:r>
            <w:proofErr w:type="gramStart"/>
            <w:r w:rsidRPr="00C31EF1">
              <w:rPr>
                <w:rFonts w:ascii="宋体" w:eastAsia="宋体" w:hAnsi="宋体" w:cs="宋体" w:hint="eastAsia"/>
                <w:kern w:val="0"/>
                <w:szCs w:val="21"/>
              </w:rPr>
              <w:t>内置非</w:t>
            </w:r>
            <w:proofErr w:type="gramEnd"/>
            <w:r w:rsidRPr="00C31EF1">
              <w:rPr>
                <w:rFonts w:ascii="宋体" w:eastAsia="宋体" w:hAnsi="宋体" w:cs="宋体" w:hint="eastAsia"/>
                <w:kern w:val="0"/>
                <w:szCs w:val="21"/>
              </w:rPr>
              <w:t>独立外扩展的摄像头，像素至少500万，支持二</w:t>
            </w:r>
            <w:proofErr w:type="gramStart"/>
            <w:r w:rsidRPr="00C31EF1">
              <w:rPr>
                <w:rFonts w:ascii="宋体" w:eastAsia="宋体" w:hAnsi="宋体" w:cs="宋体" w:hint="eastAsia"/>
                <w:kern w:val="0"/>
                <w:szCs w:val="21"/>
              </w:rPr>
              <w:t>维码扫码</w:t>
            </w:r>
            <w:proofErr w:type="gramEnd"/>
            <w:r w:rsidRPr="00C31EF1">
              <w:rPr>
                <w:rFonts w:ascii="宋体" w:eastAsia="宋体" w:hAnsi="宋体" w:cs="宋体" w:hint="eastAsia"/>
                <w:kern w:val="0"/>
                <w:szCs w:val="21"/>
              </w:rPr>
              <w:t>识别功能（提供证明文件，不限于</w:t>
            </w:r>
            <w:proofErr w:type="gramStart"/>
            <w:r w:rsidRPr="00C31EF1">
              <w:rPr>
                <w:rFonts w:ascii="宋体" w:eastAsia="宋体" w:hAnsi="宋体" w:cs="宋体" w:hint="eastAsia"/>
                <w:kern w:val="0"/>
                <w:szCs w:val="21"/>
              </w:rPr>
              <w:t>官网截</w:t>
            </w:r>
            <w:proofErr w:type="gramEnd"/>
            <w:r w:rsidRPr="00C31EF1">
              <w:rPr>
                <w:rFonts w:ascii="宋体" w:eastAsia="宋体" w:hAnsi="宋体" w:cs="宋体" w:hint="eastAsia"/>
                <w:kern w:val="0"/>
                <w:szCs w:val="21"/>
              </w:rPr>
              <w:t>图、检测报告等）。</w:t>
            </w:r>
          </w:p>
          <w:p w14:paraId="661261F4"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宋体"/>
                <w:kern w:val="0"/>
                <w:szCs w:val="21"/>
              </w:rPr>
              <w:br/>
            </w:r>
            <w:r w:rsidRPr="00472FD5">
              <w:rPr>
                <w:rFonts w:ascii="宋体" w:eastAsia="宋体" w:hAnsi="宋体" w:cs="宋体" w:hint="eastAsia"/>
                <w:kern w:val="0"/>
                <w:szCs w:val="21"/>
              </w:rPr>
              <w:lastRenderedPageBreak/>
              <w:t>二、触摸屏参数</w:t>
            </w:r>
            <w:r w:rsidRPr="00472FD5">
              <w:rPr>
                <w:rFonts w:ascii="宋体" w:eastAsia="宋体" w:hAnsi="宋体" w:cs="宋体"/>
                <w:kern w:val="0"/>
                <w:szCs w:val="21"/>
              </w:rPr>
              <w:br/>
              <w:t>1</w:t>
            </w:r>
            <w:r w:rsidRPr="00472FD5">
              <w:rPr>
                <w:rFonts w:ascii="宋体" w:eastAsia="宋体" w:hAnsi="宋体" w:cs="宋体" w:hint="eastAsia"/>
                <w:kern w:val="0"/>
                <w:szCs w:val="21"/>
              </w:rPr>
              <w:t>、可实现</w:t>
            </w:r>
            <w:r w:rsidRPr="00472FD5">
              <w:rPr>
                <w:rFonts w:ascii="宋体" w:eastAsia="宋体" w:hAnsi="宋体" w:cs="宋体"/>
                <w:kern w:val="0"/>
                <w:szCs w:val="21"/>
              </w:rPr>
              <w:t>Windows</w:t>
            </w:r>
            <w:r w:rsidRPr="00472FD5">
              <w:rPr>
                <w:rFonts w:ascii="宋体" w:eastAsia="宋体" w:hAnsi="宋体" w:cs="宋体" w:hint="eastAsia"/>
                <w:kern w:val="0"/>
                <w:szCs w:val="21"/>
              </w:rPr>
              <w:t>和安卓同时十点书写；</w:t>
            </w:r>
            <w:r w:rsidRPr="00472FD5">
              <w:rPr>
                <w:rFonts w:ascii="宋体" w:eastAsia="宋体" w:hAnsi="宋体" w:cs="宋体"/>
                <w:kern w:val="0"/>
                <w:szCs w:val="21"/>
              </w:rPr>
              <w:br/>
              <w:t>2</w:t>
            </w:r>
            <w:r w:rsidRPr="00472FD5">
              <w:rPr>
                <w:rFonts w:ascii="宋体" w:eastAsia="宋体" w:hAnsi="宋体" w:cs="宋体" w:hint="eastAsia"/>
                <w:kern w:val="0"/>
                <w:szCs w:val="21"/>
              </w:rPr>
              <w:t>、首点响应时间≤</w:t>
            </w:r>
            <w:r w:rsidRPr="00472FD5">
              <w:rPr>
                <w:rFonts w:ascii="宋体" w:eastAsia="宋体" w:hAnsi="宋体" w:cs="宋体"/>
                <w:kern w:val="0"/>
                <w:szCs w:val="21"/>
              </w:rPr>
              <w:t>8</w:t>
            </w:r>
            <w:r w:rsidRPr="00472FD5">
              <w:rPr>
                <w:rFonts w:ascii="宋体" w:eastAsia="宋体" w:hAnsi="宋体" w:cs="宋体" w:hint="eastAsia"/>
                <w:kern w:val="0"/>
                <w:szCs w:val="21"/>
              </w:rPr>
              <w:t>毫秒，连续响应时间</w:t>
            </w:r>
            <w:r w:rsidRPr="00C31EF1">
              <w:rPr>
                <w:rFonts w:ascii="宋体" w:eastAsia="宋体" w:hAnsi="宋体" w:cs="宋体" w:hint="eastAsia"/>
                <w:kern w:val="0"/>
                <w:szCs w:val="21"/>
              </w:rPr>
              <w:t>≤</w:t>
            </w:r>
            <w:r w:rsidRPr="00C31EF1">
              <w:rPr>
                <w:rFonts w:ascii="宋体" w:eastAsia="宋体" w:hAnsi="宋体" w:cs="宋体"/>
                <w:kern w:val="0"/>
                <w:szCs w:val="21"/>
              </w:rPr>
              <w:t>4</w:t>
            </w:r>
            <w:r w:rsidRPr="00C31EF1">
              <w:rPr>
                <w:rFonts w:ascii="宋体" w:eastAsia="宋体" w:hAnsi="宋体" w:cs="宋体" w:hint="eastAsia"/>
                <w:kern w:val="0"/>
                <w:szCs w:val="21"/>
              </w:rPr>
              <w:t>毫秒；</w:t>
            </w:r>
            <w:r w:rsidRPr="00C31EF1">
              <w:rPr>
                <w:rFonts w:ascii="宋体" w:eastAsia="宋体" w:hAnsi="宋体" w:cs="宋体"/>
                <w:kern w:val="0"/>
                <w:szCs w:val="21"/>
              </w:rPr>
              <w:br/>
              <w:t>3</w:t>
            </w:r>
            <w:r w:rsidRPr="00C31EF1">
              <w:rPr>
                <w:rFonts w:ascii="宋体" w:eastAsia="宋体" w:hAnsi="宋体" w:cs="宋体" w:hint="eastAsia"/>
                <w:kern w:val="0"/>
                <w:szCs w:val="21"/>
              </w:rPr>
              <w:t>、触摸精准性：整机屏幕触摸有效识别高度小于</w:t>
            </w:r>
            <w:r w:rsidRPr="00C31EF1">
              <w:rPr>
                <w:rFonts w:ascii="宋体" w:eastAsia="宋体" w:hAnsi="宋体" w:cs="宋体"/>
                <w:kern w:val="0"/>
                <w:szCs w:val="21"/>
              </w:rPr>
              <w:t>3.5mm</w:t>
            </w:r>
            <w:r w:rsidRPr="00C31EF1">
              <w:rPr>
                <w:rFonts w:ascii="宋体" w:eastAsia="宋体" w:hAnsi="宋体" w:cs="宋体" w:hint="eastAsia"/>
                <w:kern w:val="0"/>
                <w:szCs w:val="21"/>
              </w:rPr>
              <w:t>，书写延迟≤</w:t>
            </w:r>
            <w:r w:rsidRPr="00C31EF1">
              <w:rPr>
                <w:rFonts w:ascii="宋体" w:eastAsia="宋体" w:hAnsi="宋体" w:cs="宋体"/>
                <w:kern w:val="0"/>
                <w:szCs w:val="21"/>
              </w:rPr>
              <w:t>80ms</w:t>
            </w:r>
            <w:r w:rsidRPr="00C31EF1">
              <w:rPr>
                <w:rFonts w:ascii="宋体" w:eastAsia="宋体" w:hAnsi="宋体" w:cs="宋体" w:hint="eastAsia"/>
                <w:kern w:val="0"/>
                <w:szCs w:val="21"/>
              </w:rPr>
              <w:t>；</w:t>
            </w:r>
            <w:r w:rsidRPr="00C31EF1">
              <w:rPr>
                <w:rFonts w:ascii="宋体" w:eastAsia="宋体" w:hAnsi="宋体" w:cs="宋体"/>
                <w:kern w:val="0"/>
                <w:szCs w:val="21"/>
              </w:rPr>
              <w:br/>
            </w:r>
            <w:r w:rsidRPr="00C31EF1">
              <w:rPr>
                <w:rFonts w:ascii="宋体" w:eastAsia="宋体" w:hAnsi="宋体" w:cs="宋体" w:hint="eastAsia"/>
                <w:kern w:val="0"/>
                <w:szCs w:val="21"/>
              </w:rPr>
              <w:t>4、具备书写保障措施</w:t>
            </w:r>
            <w:r w:rsidRPr="00C31EF1">
              <w:rPr>
                <w:rFonts w:ascii="宋体" w:eastAsia="宋体" w:hAnsi="宋体" w:cs="宋体"/>
                <w:kern w:val="0"/>
                <w:szCs w:val="21"/>
              </w:rPr>
              <w:t>:</w:t>
            </w:r>
            <w:r w:rsidRPr="00C31EF1">
              <w:rPr>
                <w:rFonts w:ascii="宋体" w:eastAsia="宋体" w:hAnsi="宋体" w:cs="宋体" w:hint="eastAsia"/>
                <w:kern w:val="0"/>
                <w:szCs w:val="21"/>
              </w:rPr>
              <w:t>书写区域被手、书本等较大物体遮挡，或某</w:t>
            </w:r>
            <w:r w:rsidRPr="00472FD5">
              <w:rPr>
                <w:rFonts w:ascii="宋体" w:eastAsia="宋体" w:hAnsi="宋体" w:cs="宋体" w:hint="eastAsia"/>
                <w:kern w:val="0"/>
                <w:szCs w:val="21"/>
              </w:rPr>
              <w:t>一条触摸边框完全失灵时，仍可以正常书写、操作；</w:t>
            </w:r>
          </w:p>
          <w:p w14:paraId="6A44BDA8" w14:textId="77777777" w:rsidR="0078784B" w:rsidRPr="00472FD5" w:rsidRDefault="0078784B" w:rsidP="0023582D">
            <w:pPr>
              <w:jc w:val="left"/>
              <w:rPr>
                <w:rFonts w:ascii="宋体" w:eastAsia="宋体" w:hAnsi="宋体" w:cs="宋体"/>
                <w:kern w:val="0"/>
                <w:szCs w:val="21"/>
              </w:rPr>
            </w:pPr>
          </w:p>
          <w:p w14:paraId="6A2CC513"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宋体" w:hint="eastAsia"/>
                <w:kern w:val="0"/>
                <w:szCs w:val="21"/>
              </w:rPr>
              <w:t>三、嵌入式系统参数</w:t>
            </w:r>
          </w:p>
          <w:p w14:paraId="52914B15" w14:textId="77777777" w:rsidR="0078784B" w:rsidRPr="00472FD5" w:rsidRDefault="0078784B" w:rsidP="0023582D">
            <w:pPr>
              <w:numPr>
                <w:ilvl w:val="0"/>
                <w:numId w:val="6"/>
              </w:numPr>
              <w:jc w:val="left"/>
              <w:rPr>
                <w:rFonts w:ascii="宋体" w:eastAsia="宋体" w:hAnsi="宋体" w:cs="宋体"/>
                <w:kern w:val="0"/>
                <w:szCs w:val="21"/>
              </w:rPr>
            </w:pPr>
            <w:r w:rsidRPr="00472FD5">
              <w:rPr>
                <w:rFonts w:ascii="宋体" w:eastAsia="宋体" w:hAnsi="宋体" w:cs="宋体" w:hint="eastAsia"/>
                <w:kern w:val="0"/>
                <w:szCs w:val="21"/>
              </w:rPr>
              <w:t>无PC状态下</w:t>
            </w:r>
            <w:r w:rsidRPr="00472FD5">
              <w:rPr>
                <w:rFonts w:ascii="宋体" w:eastAsia="宋体" w:hAnsi="宋体" w:cs="宋体"/>
                <w:kern w:val="0"/>
                <w:szCs w:val="21"/>
              </w:rPr>
              <w:t>，</w:t>
            </w:r>
            <w:r w:rsidRPr="00472FD5">
              <w:rPr>
                <w:rFonts w:ascii="宋体" w:eastAsia="宋体" w:hAnsi="宋体" w:cs="宋体" w:hint="eastAsia"/>
                <w:kern w:val="0"/>
                <w:szCs w:val="21"/>
              </w:rPr>
              <w:t>嵌入式安卓操作系统可实现windows系统中常用的教学应用功能，如白板书写、Office软件使用、网页浏览等。</w:t>
            </w:r>
          </w:p>
          <w:p w14:paraId="2AFA5506" w14:textId="77777777" w:rsidR="0078784B" w:rsidRPr="00472FD5" w:rsidRDefault="0078784B" w:rsidP="0023582D">
            <w:pPr>
              <w:numPr>
                <w:ilvl w:val="0"/>
                <w:numId w:val="6"/>
              </w:numPr>
              <w:jc w:val="left"/>
              <w:rPr>
                <w:rFonts w:ascii="宋体" w:eastAsia="宋体" w:hAnsi="宋体" w:cs="宋体"/>
                <w:kern w:val="0"/>
                <w:szCs w:val="21"/>
              </w:rPr>
            </w:pPr>
            <w:r w:rsidRPr="00472FD5">
              <w:rPr>
                <w:rFonts w:ascii="宋体" w:eastAsia="宋体" w:hAnsi="宋体" w:cs="宋体" w:hint="eastAsia"/>
                <w:kern w:val="0"/>
                <w:szCs w:val="21"/>
              </w:rPr>
              <w:t>在嵌入式安卓操作系统下，能对TV多媒体USB所读取到的课件文件进行自动归类，可快速分类查找office文档、多媒体、图片等文件，检索后可直接在界面中打开。</w:t>
            </w:r>
          </w:p>
          <w:p w14:paraId="609C8C56" w14:textId="77777777" w:rsidR="0078784B" w:rsidRPr="00472FD5" w:rsidRDefault="0078784B" w:rsidP="0023582D">
            <w:pPr>
              <w:numPr>
                <w:ilvl w:val="0"/>
                <w:numId w:val="6"/>
              </w:numPr>
              <w:jc w:val="left"/>
              <w:rPr>
                <w:rFonts w:ascii="宋体" w:eastAsia="宋体" w:hAnsi="宋体" w:cs="宋体"/>
                <w:kern w:val="0"/>
                <w:szCs w:val="21"/>
              </w:rPr>
            </w:pPr>
            <w:r w:rsidRPr="00472FD5">
              <w:rPr>
                <w:rFonts w:ascii="宋体" w:eastAsia="宋体" w:hAnsi="宋体" w:cs="宋体" w:hint="eastAsia"/>
                <w:kern w:val="0"/>
                <w:szCs w:val="21"/>
              </w:rPr>
              <w:t>无PC状态下</w:t>
            </w:r>
            <w:r w:rsidRPr="00472FD5">
              <w:rPr>
                <w:rFonts w:ascii="宋体" w:eastAsia="宋体" w:hAnsi="宋体" w:cs="宋体"/>
                <w:kern w:val="0"/>
                <w:szCs w:val="21"/>
              </w:rPr>
              <w:t>，</w:t>
            </w:r>
            <w:r w:rsidRPr="00472FD5">
              <w:rPr>
                <w:rFonts w:ascii="宋体" w:eastAsia="宋体" w:hAnsi="宋体" w:cs="宋体" w:hint="eastAsia"/>
                <w:kern w:val="0"/>
                <w:szCs w:val="21"/>
              </w:rPr>
              <w:t>嵌入式互动白板支持书写及手掌擦除（手掌擦除识别面积根据手掌与屏幕的接触面大小自动调整），支持10</w:t>
            </w:r>
            <w:r w:rsidRPr="00472FD5">
              <w:rPr>
                <w:rFonts w:ascii="宋体" w:eastAsia="宋体" w:hAnsi="宋体" w:cs="宋体"/>
                <w:kern w:val="0"/>
                <w:szCs w:val="21"/>
              </w:rPr>
              <w:t>种以上</w:t>
            </w:r>
            <w:r w:rsidRPr="00472FD5">
              <w:rPr>
                <w:rFonts w:ascii="宋体" w:eastAsia="宋体" w:hAnsi="宋体" w:cs="宋体" w:hint="eastAsia"/>
                <w:kern w:val="0"/>
                <w:szCs w:val="21"/>
              </w:rPr>
              <w:t>平面</w:t>
            </w:r>
            <w:r w:rsidRPr="00472FD5">
              <w:rPr>
                <w:rFonts w:ascii="宋体" w:eastAsia="宋体" w:hAnsi="宋体" w:cs="宋体"/>
                <w:kern w:val="0"/>
                <w:szCs w:val="21"/>
              </w:rPr>
              <w:t>图形工具</w:t>
            </w:r>
            <w:r w:rsidRPr="00472FD5">
              <w:rPr>
                <w:rFonts w:ascii="宋体" w:eastAsia="宋体" w:hAnsi="宋体" w:cs="宋体" w:hint="eastAsia"/>
                <w:kern w:val="0"/>
                <w:szCs w:val="21"/>
              </w:rPr>
              <w:t xml:space="preserve">，及8种以上立体图形工具，白板书写内容可导出PDF、 </w:t>
            </w:r>
            <w:proofErr w:type="spellStart"/>
            <w:r w:rsidRPr="00472FD5">
              <w:rPr>
                <w:rFonts w:ascii="宋体" w:eastAsia="宋体" w:hAnsi="宋体" w:cs="宋体" w:hint="eastAsia"/>
                <w:kern w:val="0"/>
                <w:szCs w:val="21"/>
              </w:rPr>
              <w:t>iwb</w:t>
            </w:r>
            <w:proofErr w:type="spellEnd"/>
            <w:r w:rsidRPr="00472FD5">
              <w:rPr>
                <w:rFonts w:ascii="宋体" w:eastAsia="宋体" w:hAnsi="宋体" w:cs="宋体" w:hint="eastAsia"/>
                <w:kern w:val="0"/>
                <w:szCs w:val="21"/>
              </w:rPr>
              <w:t>、</w:t>
            </w:r>
            <w:proofErr w:type="spellStart"/>
            <w:r w:rsidRPr="00472FD5">
              <w:rPr>
                <w:rFonts w:ascii="宋体" w:eastAsia="宋体" w:hAnsi="宋体" w:cs="宋体" w:hint="eastAsia"/>
                <w:kern w:val="0"/>
                <w:szCs w:val="21"/>
              </w:rPr>
              <w:t>svg</w:t>
            </w:r>
            <w:proofErr w:type="spellEnd"/>
            <w:r w:rsidRPr="00472FD5">
              <w:rPr>
                <w:rFonts w:ascii="宋体" w:eastAsia="宋体" w:hAnsi="宋体" w:cs="宋体" w:hint="eastAsia"/>
                <w:kern w:val="0"/>
                <w:szCs w:val="21"/>
              </w:rPr>
              <w:t>等格式。支持单点书写和多点书写的切换，满足老师的不同使用习惯。</w:t>
            </w:r>
          </w:p>
          <w:p w14:paraId="70C0B22E" w14:textId="77777777" w:rsidR="0078784B" w:rsidRPr="00472FD5" w:rsidRDefault="0078784B" w:rsidP="0023582D">
            <w:pPr>
              <w:numPr>
                <w:ilvl w:val="0"/>
                <w:numId w:val="6"/>
              </w:numPr>
              <w:jc w:val="left"/>
              <w:rPr>
                <w:rFonts w:ascii="宋体" w:eastAsia="宋体" w:hAnsi="宋体" w:cs="宋体"/>
                <w:kern w:val="0"/>
                <w:szCs w:val="21"/>
              </w:rPr>
            </w:pPr>
            <w:r w:rsidRPr="00472FD5">
              <w:rPr>
                <w:rFonts w:ascii="宋体" w:eastAsia="宋体" w:hAnsi="宋体" w:cs="宋体" w:hint="eastAsia"/>
                <w:kern w:val="0"/>
                <w:szCs w:val="21"/>
              </w:rPr>
              <w:t>无PC状态下，嵌入式安卓操作系统支持超级计算器功能，可进行初级计算、方程（组）智能求解、自动求导求积分等操作；该计算器还可根据用户输入的函数，智能绘制函数图像，提升老师课堂效率。</w:t>
            </w:r>
          </w:p>
          <w:p w14:paraId="2B8080FA" w14:textId="77777777" w:rsidR="0078784B" w:rsidRPr="00472FD5" w:rsidRDefault="0078784B" w:rsidP="0023582D">
            <w:pPr>
              <w:numPr>
                <w:ilvl w:val="0"/>
                <w:numId w:val="6"/>
              </w:numPr>
              <w:jc w:val="left"/>
              <w:rPr>
                <w:rFonts w:ascii="宋体" w:eastAsia="宋体" w:hAnsi="宋体" w:cs="宋体"/>
                <w:kern w:val="0"/>
                <w:szCs w:val="21"/>
              </w:rPr>
            </w:pPr>
            <w:r w:rsidRPr="00472FD5">
              <w:rPr>
                <w:rFonts w:ascii="宋体" w:eastAsia="宋体" w:hAnsi="宋体" w:cs="宋体" w:hint="eastAsia"/>
                <w:kern w:val="0"/>
                <w:szCs w:val="21"/>
              </w:rPr>
              <w:t>无PC状态下，嵌入式互动白板支持不同背景颜色，同时提供学科专用背景，如：五线谱、信纸、田字格、英文格、篮球和足球场地平面图等。</w:t>
            </w:r>
          </w:p>
          <w:p w14:paraId="7BE0D0CE" w14:textId="77777777" w:rsidR="0078784B" w:rsidRPr="00472FD5" w:rsidRDefault="0078784B" w:rsidP="0023582D">
            <w:pPr>
              <w:numPr>
                <w:ilvl w:val="0"/>
                <w:numId w:val="6"/>
              </w:numPr>
              <w:jc w:val="left"/>
              <w:rPr>
                <w:rFonts w:ascii="宋体" w:eastAsia="宋体" w:hAnsi="宋体" w:cs="宋体"/>
                <w:kern w:val="0"/>
                <w:szCs w:val="21"/>
              </w:rPr>
            </w:pPr>
            <w:r w:rsidRPr="00472FD5">
              <w:rPr>
                <w:rFonts w:ascii="宋体" w:eastAsia="宋体" w:hAnsi="宋体" w:cs="宋体" w:hint="eastAsia"/>
                <w:kern w:val="0"/>
                <w:szCs w:val="21"/>
              </w:rPr>
              <w:t>无PC状态下</w:t>
            </w:r>
            <w:r w:rsidRPr="00472FD5">
              <w:rPr>
                <w:rFonts w:ascii="宋体" w:eastAsia="宋体" w:hAnsi="宋体" w:cs="宋体"/>
                <w:kern w:val="0"/>
                <w:szCs w:val="21"/>
              </w:rPr>
              <w:t>，</w:t>
            </w:r>
            <w:r w:rsidRPr="00472FD5">
              <w:rPr>
                <w:rFonts w:ascii="宋体" w:eastAsia="宋体" w:hAnsi="宋体" w:cs="宋体" w:hint="eastAsia"/>
                <w:kern w:val="0"/>
                <w:szCs w:val="21"/>
              </w:rPr>
              <w:t>支持在</w:t>
            </w:r>
            <w:r w:rsidRPr="00472FD5">
              <w:rPr>
                <w:rFonts w:ascii="宋体" w:eastAsia="宋体" w:hAnsi="宋体" w:cs="宋体"/>
                <w:kern w:val="0"/>
                <w:szCs w:val="21"/>
              </w:rPr>
              <w:t>嵌入式系统</w:t>
            </w:r>
            <w:r w:rsidRPr="00472FD5">
              <w:rPr>
                <w:rFonts w:ascii="宋体" w:eastAsia="宋体" w:hAnsi="宋体" w:cs="宋体" w:hint="eastAsia"/>
                <w:kern w:val="0"/>
                <w:szCs w:val="21"/>
              </w:rPr>
              <w:t>下直接</w:t>
            </w:r>
            <w:r w:rsidRPr="00472FD5">
              <w:rPr>
                <w:rFonts w:ascii="宋体" w:eastAsia="宋体" w:hAnsi="宋体" w:cs="宋体"/>
                <w:kern w:val="0"/>
                <w:szCs w:val="21"/>
              </w:rPr>
              <w:t>启动视频展台，可进行批注、</w:t>
            </w:r>
            <w:r w:rsidRPr="00472FD5">
              <w:rPr>
                <w:rFonts w:ascii="宋体" w:eastAsia="宋体" w:hAnsi="宋体" w:cs="宋体" w:hint="eastAsia"/>
                <w:kern w:val="0"/>
                <w:szCs w:val="21"/>
              </w:rPr>
              <w:t>旋转</w:t>
            </w:r>
            <w:r w:rsidRPr="00472FD5">
              <w:rPr>
                <w:rFonts w:ascii="宋体" w:eastAsia="宋体" w:hAnsi="宋体" w:cs="宋体"/>
                <w:kern w:val="0"/>
                <w:szCs w:val="21"/>
              </w:rPr>
              <w:t>及截图，且支持</w:t>
            </w:r>
            <w:r w:rsidRPr="00472FD5">
              <w:rPr>
                <w:rFonts w:ascii="宋体" w:eastAsia="宋体" w:hAnsi="宋体" w:cs="宋体" w:hint="eastAsia"/>
                <w:kern w:val="0"/>
                <w:szCs w:val="21"/>
              </w:rPr>
              <w:t>二分</w:t>
            </w:r>
            <w:r w:rsidRPr="00472FD5">
              <w:rPr>
                <w:rFonts w:ascii="宋体" w:eastAsia="宋体" w:hAnsi="宋体" w:cs="宋体"/>
                <w:kern w:val="0"/>
                <w:szCs w:val="21"/>
              </w:rPr>
              <w:t>屏或四分</w:t>
            </w:r>
            <w:proofErr w:type="gramStart"/>
            <w:r w:rsidRPr="00472FD5">
              <w:rPr>
                <w:rFonts w:ascii="宋体" w:eastAsia="宋体" w:hAnsi="宋体" w:cs="宋体"/>
                <w:kern w:val="0"/>
                <w:szCs w:val="21"/>
              </w:rPr>
              <w:t>屏</w:t>
            </w:r>
            <w:r w:rsidRPr="00472FD5">
              <w:rPr>
                <w:rFonts w:ascii="宋体" w:eastAsia="宋体" w:hAnsi="宋体" w:cs="宋体" w:hint="eastAsia"/>
                <w:kern w:val="0"/>
                <w:szCs w:val="21"/>
              </w:rPr>
              <w:t>同时</w:t>
            </w:r>
            <w:proofErr w:type="gramEnd"/>
            <w:r w:rsidRPr="00472FD5">
              <w:rPr>
                <w:rFonts w:ascii="宋体" w:eastAsia="宋体" w:hAnsi="宋体" w:cs="宋体"/>
                <w:kern w:val="0"/>
                <w:szCs w:val="21"/>
              </w:rPr>
              <w:t>展示展台内容，可任意</w:t>
            </w:r>
            <w:proofErr w:type="gramStart"/>
            <w:r w:rsidRPr="00472FD5">
              <w:rPr>
                <w:rFonts w:ascii="宋体" w:eastAsia="宋体" w:hAnsi="宋体" w:cs="宋体" w:hint="eastAsia"/>
                <w:kern w:val="0"/>
                <w:szCs w:val="21"/>
              </w:rPr>
              <w:t>更换</w:t>
            </w:r>
            <w:r w:rsidRPr="00472FD5">
              <w:rPr>
                <w:rFonts w:ascii="宋体" w:eastAsia="宋体" w:hAnsi="宋体" w:cs="宋体"/>
                <w:kern w:val="0"/>
                <w:szCs w:val="21"/>
              </w:rPr>
              <w:t>分</w:t>
            </w:r>
            <w:proofErr w:type="gramEnd"/>
            <w:r w:rsidRPr="00472FD5">
              <w:rPr>
                <w:rFonts w:ascii="宋体" w:eastAsia="宋体" w:hAnsi="宋体" w:cs="宋体" w:hint="eastAsia"/>
                <w:kern w:val="0"/>
                <w:szCs w:val="21"/>
              </w:rPr>
              <w:t>屏幕</w:t>
            </w:r>
            <w:r w:rsidRPr="00472FD5">
              <w:rPr>
                <w:rFonts w:ascii="宋体" w:eastAsia="宋体" w:hAnsi="宋体" w:cs="宋体"/>
                <w:kern w:val="0"/>
                <w:szCs w:val="21"/>
              </w:rPr>
              <w:t>画面</w:t>
            </w:r>
            <w:r w:rsidRPr="00472FD5">
              <w:rPr>
                <w:rFonts w:ascii="宋体" w:eastAsia="宋体" w:hAnsi="宋体" w:cs="宋体" w:hint="eastAsia"/>
                <w:kern w:val="0"/>
                <w:szCs w:val="21"/>
              </w:rPr>
              <w:t>内容。</w:t>
            </w:r>
          </w:p>
          <w:p w14:paraId="7AB774CE" w14:textId="77777777" w:rsidR="0078784B" w:rsidRPr="00472FD5" w:rsidRDefault="0078784B" w:rsidP="0023582D">
            <w:pPr>
              <w:numPr>
                <w:ilvl w:val="0"/>
                <w:numId w:val="6"/>
              </w:numPr>
              <w:jc w:val="left"/>
              <w:rPr>
                <w:rFonts w:ascii="宋体" w:eastAsia="宋体" w:hAnsi="宋体" w:cs="宋体"/>
                <w:kern w:val="0"/>
                <w:szCs w:val="21"/>
              </w:rPr>
            </w:pPr>
            <w:r w:rsidRPr="00472FD5">
              <w:rPr>
                <w:rFonts w:ascii="宋体" w:eastAsia="宋体" w:hAnsi="宋体" w:cs="宋体" w:hint="eastAsia"/>
                <w:kern w:val="0"/>
                <w:szCs w:val="21"/>
              </w:rPr>
              <w:t>智能护眼系统：老师在嵌入式系统上使用白板软件时，整机根据用户书写操作智能调节屏幕亮度，在保护老师视力健康的同时保证显示效果。（提供证明文件，不限于</w:t>
            </w:r>
            <w:proofErr w:type="gramStart"/>
            <w:r w:rsidRPr="00472FD5">
              <w:rPr>
                <w:rFonts w:ascii="宋体" w:eastAsia="宋体" w:hAnsi="宋体" w:cs="宋体" w:hint="eastAsia"/>
                <w:kern w:val="0"/>
                <w:szCs w:val="21"/>
              </w:rPr>
              <w:t>官网截</w:t>
            </w:r>
            <w:proofErr w:type="gramEnd"/>
            <w:r w:rsidRPr="00472FD5">
              <w:rPr>
                <w:rFonts w:ascii="宋体" w:eastAsia="宋体" w:hAnsi="宋体" w:cs="宋体" w:hint="eastAsia"/>
                <w:kern w:val="0"/>
                <w:szCs w:val="21"/>
              </w:rPr>
              <w:t>图、检测报告等）</w:t>
            </w:r>
          </w:p>
          <w:p w14:paraId="6B08FA58" w14:textId="77777777" w:rsidR="0078784B" w:rsidRPr="00472FD5" w:rsidRDefault="0078784B" w:rsidP="0023582D">
            <w:pPr>
              <w:numPr>
                <w:ilvl w:val="0"/>
                <w:numId w:val="6"/>
              </w:numPr>
              <w:jc w:val="left"/>
              <w:rPr>
                <w:rFonts w:ascii="宋体" w:eastAsia="宋体" w:hAnsi="宋体" w:cs="宋体"/>
                <w:kern w:val="0"/>
                <w:szCs w:val="21"/>
              </w:rPr>
            </w:pPr>
            <w:r w:rsidRPr="00472FD5">
              <w:rPr>
                <w:rFonts w:ascii="宋体" w:eastAsia="宋体" w:hAnsi="宋体" w:cs="宋体" w:hint="eastAsia"/>
                <w:kern w:val="0"/>
                <w:szCs w:val="21"/>
              </w:rPr>
              <w:t>换色功能：老师在嵌入式系统上选中笔迹或形状后，可选择不同颜色，对笔迹或形状进行换色，区别各类内容，突出重点（提供证明文件，不限于</w:t>
            </w:r>
            <w:proofErr w:type="gramStart"/>
            <w:r w:rsidRPr="00472FD5">
              <w:rPr>
                <w:rFonts w:ascii="宋体" w:eastAsia="宋体" w:hAnsi="宋体" w:cs="宋体" w:hint="eastAsia"/>
                <w:kern w:val="0"/>
                <w:szCs w:val="21"/>
              </w:rPr>
              <w:t>官网截</w:t>
            </w:r>
            <w:proofErr w:type="gramEnd"/>
            <w:r w:rsidRPr="00472FD5">
              <w:rPr>
                <w:rFonts w:ascii="宋体" w:eastAsia="宋体" w:hAnsi="宋体" w:cs="宋体" w:hint="eastAsia"/>
                <w:kern w:val="0"/>
                <w:szCs w:val="21"/>
              </w:rPr>
              <w:t>图、检测报告等）。</w:t>
            </w:r>
          </w:p>
          <w:p w14:paraId="5278F761" w14:textId="77777777" w:rsidR="0078784B" w:rsidRPr="00472FD5" w:rsidRDefault="0078784B" w:rsidP="0023582D">
            <w:pPr>
              <w:numPr>
                <w:ilvl w:val="0"/>
                <w:numId w:val="6"/>
              </w:numPr>
              <w:jc w:val="left"/>
              <w:rPr>
                <w:rFonts w:ascii="宋体" w:eastAsia="宋体" w:hAnsi="宋体" w:cs="宋体"/>
                <w:kern w:val="0"/>
                <w:szCs w:val="21"/>
              </w:rPr>
            </w:pPr>
            <w:r w:rsidRPr="00472FD5">
              <w:rPr>
                <w:rFonts w:ascii="宋体" w:eastAsia="宋体" w:hAnsi="宋体" w:cs="宋体" w:hint="eastAsia"/>
                <w:kern w:val="0"/>
                <w:szCs w:val="21"/>
              </w:rPr>
              <w:t>无需借助PC，</w:t>
            </w:r>
            <w:r w:rsidRPr="00472FD5">
              <w:rPr>
                <w:rFonts w:ascii="宋体" w:eastAsia="宋体" w:hAnsi="宋体" w:cs="宋体"/>
                <w:kern w:val="0"/>
                <w:szCs w:val="21"/>
              </w:rPr>
              <w:t>整机可一键进行硬件自检，包括对触摸框、PC模块、光感系统等模块进行检测</w:t>
            </w:r>
            <w:r w:rsidRPr="00472FD5">
              <w:rPr>
                <w:rFonts w:ascii="宋体" w:eastAsia="宋体" w:hAnsi="宋体" w:cs="宋体" w:hint="eastAsia"/>
                <w:kern w:val="0"/>
                <w:szCs w:val="21"/>
              </w:rPr>
              <w:t>，</w:t>
            </w:r>
            <w:r w:rsidRPr="00472FD5">
              <w:rPr>
                <w:rFonts w:ascii="宋体" w:eastAsia="宋体" w:hAnsi="宋体" w:cs="宋体"/>
                <w:kern w:val="0"/>
                <w:szCs w:val="21"/>
              </w:rPr>
              <w:t>并</w:t>
            </w:r>
            <w:r w:rsidRPr="00472FD5">
              <w:rPr>
                <w:rFonts w:ascii="宋体" w:eastAsia="宋体" w:hAnsi="宋体" w:cs="宋体" w:hint="eastAsia"/>
                <w:kern w:val="0"/>
                <w:szCs w:val="21"/>
              </w:rPr>
              <w:t>针对</w:t>
            </w:r>
            <w:r w:rsidRPr="00472FD5">
              <w:rPr>
                <w:rFonts w:ascii="宋体" w:eastAsia="宋体" w:hAnsi="宋体" w:cs="宋体"/>
                <w:kern w:val="0"/>
                <w:szCs w:val="21"/>
              </w:rPr>
              <w:t>不同模</w:t>
            </w:r>
            <w:r w:rsidRPr="00472FD5">
              <w:rPr>
                <w:rFonts w:ascii="宋体" w:eastAsia="宋体" w:hAnsi="宋体" w:cs="宋体"/>
                <w:kern w:val="0"/>
                <w:szCs w:val="21"/>
              </w:rPr>
              <w:lastRenderedPageBreak/>
              <w:t>块给出</w:t>
            </w:r>
            <w:r w:rsidRPr="00472FD5">
              <w:rPr>
                <w:rFonts w:ascii="宋体" w:eastAsia="宋体" w:hAnsi="宋体" w:cs="宋体" w:hint="eastAsia"/>
                <w:kern w:val="0"/>
                <w:szCs w:val="21"/>
              </w:rPr>
              <w:t>问题</w:t>
            </w:r>
            <w:r w:rsidRPr="00472FD5">
              <w:rPr>
                <w:rFonts w:ascii="宋体" w:eastAsia="宋体" w:hAnsi="宋体" w:cs="宋体"/>
                <w:kern w:val="0"/>
                <w:szCs w:val="21"/>
              </w:rPr>
              <w:t>原因提示</w:t>
            </w:r>
            <w:r w:rsidRPr="00472FD5">
              <w:rPr>
                <w:rFonts w:ascii="宋体" w:eastAsia="宋体" w:hAnsi="宋体" w:cs="宋体" w:hint="eastAsia"/>
                <w:kern w:val="0"/>
                <w:szCs w:val="21"/>
              </w:rPr>
              <w:t>，支持</w:t>
            </w:r>
            <w:r w:rsidRPr="00472FD5">
              <w:rPr>
                <w:rFonts w:ascii="宋体" w:eastAsia="宋体" w:hAnsi="宋体" w:cs="宋体"/>
                <w:kern w:val="0"/>
                <w:szCs w:val="21"/>
              </w:rPr>
              <w:t>直接扫描系统提供的</w:t>
            </w:r>
            <w:proofErr w:type="gramStart"/>
            <w:r w:rsidRPr="00472FD5">
              <w:rPr>
                <w:rFonts w:ascii="宋体" w:eastAsia="宋体" w:hAnsi="宋体" w:cs="宋体" w:hint="eastAsia"/>
                <w:kern w:val="0"/>
                <w:szCs w:val="21"/>
              </w:rPr>
              <w:t>二维码进行</w:t>
            </w:r>
            <w:proofErr w:type="gramEnd"/>
            <w:r w:rsidRPr="00472FD5">
              <w:rPr>
                <w:rFonts w:ascii="宋体" w:eastAsia="宋体" w:hAnsi="宋体" w:cs="宋体"/>
                <w:kern w:val="0"/>
                <w:szCs w:val="21"/>
              </w:rPr>
              <w:t>在线</w:t>
            </w:r>
            <w:r w:rsidRPr="00472FD5">
              <w:rPr>
                <w:rFonts w:ascii="宋体" w:eastAsia="宋体" w:hAnsi="宋体" w:cs="宋体" w:hint="eastAsia"/>
                <w:kern w:val="0"/>
                <w:szCs w:val="21"/>
              </w:rPr>
              <w:t>客</w:t>
            </w:r>
            <w:proofErr w:type="gramStart"/>
            <w:r w:rsidRPr="00472FD5">
              <w:rPr>
                <w:rFonts w:ascii="宋体" w:eastAsia="宋体" w:hAnsi="宋体" w:cs="宋体" w:hint="eastAsia"/>
                <w:kern w:val="0"/>
                <w:szCs w:val="21"/>
              </w:rPr>
              <w:t>服问题</w:t>
            </w:r>
            <w:proofErr w:type="gramEnd"/>
            <w:r w:rsidRPr="00472FD5">
              <w:rPr>
                <w:rFonts w:ascii="宋体" w:eastAsia="宋体" w:hAnsi="宋体" w:cs="宋体" w:hint="eastAsia"/>
                <w:kern w:val="0"/>
                <w:szCs w:val="21"/>
              </w:rPr>
              <w:t>报修。（提供证明文件，不限于</w:t>
            </w:r>
            <w:proofErr w:type="gramStart"/>
            <w:r w:rsidRPr="00472FD5">
              <w:rPr>
                <w:rFonts w:ascii="宋体" w:eastAsia="宋体" w:hAnsi="宋体" w:cs="宋体" w:hint="eastAsia"/>
                <w:kern w:val="0"/>
                <w:szCs w:val="21"/>
              </w:rPr>
              <w:t>官网截</w:t>
            </w:r>
            <w:proofErr w:type="gramEnd"/>
            <w:r w:rsidRPr="00472FD5">
              <w:rPr>
                <w:rFonts w:ascii="宋体" w:eastAsia="宋体" w:hAnsi="宋体" w:cs="宋体" w:hint="eastAsia"/>
                <w:kern w:val="0"/>
                <w:szCs w:val="21"/>
              </w:rPr>
              <w:t>图、检测报告等）</w:t>
            </w:r>
          </w:p>
          <w:p w14:paraId="05B7365C" w14:textId="77777777" w:rsidR="0078784B" w:rsidRPr="00472FD5" w:rsidRDefault="0078784B" w:rsidP="0023582D">
            <w:pPr>
              <w:numPr>
                <w:ilvl w:val="0"/>
                <w:numId w:val="6"/>
              </w:numPr>
              <w:jc w:val="left"/>
              <w:rPr>
                <w:rFonts w:ascii="宋体" w:eastAsia="宋体" w:hAnsi="宋体" w:cs="宋体"/>
                <w:kern w:val="0"/>
                <w:szCs w:val="21"/>
              </w:rPr>
            </w:pPr>
            <w:r w:rsidRPr="00472FD5">
              <w:rPr>
                <w:rFonts w:ascii="宋体" w:eastAsia="宋体" w:hAnsi="宋体" w:cs="宋体" w:hint="eastAsia"/>
                <w:kern w:val="0"/>
                <w:szCs w:val="21"/>
              </w:rPr>
              <w:t>整机无需外接无线</w:t>
            </w:r>
            <w:r w:rsidRPr="00472FD5">
              <w:rPr>
                <w:rFonts w:ascii="宋体" w:eastAsia="宋体" w:hAnsi="宋体" w:cs="宋体"/>
                <w:kern w:val="0"/>
                <w:szCs w:val="21"/>
              </w:rPr>
              <w:t>网卡</w:t>
            </w:r>
            <w:r w:rsidRPr="00472FD5">
              <w:rPr>
                <w:rFonts w:ascii="宋体" w:eastAsia="宋体" w:hAnsi="宋体" w:cs="宋体" w:hint="eastAsia"/>
                <w:kern w:val="0"/>
                <w:szCs w:val="21"/>
              </w:rPr>
              <w:t>，在嵌入式系统下接入无线网络，切换到windows系统下可同时实现无线上网功能，不需手动重复设置（提供证明文件，不限于</w:t>
            </w:r>
            <w:proofErr w:type="gramStart"/>
            <w:r w:rsidRPr="00472FD5">
              <w:rPr>
                <w:rFonts w:ascii="宋体" w:eastAsia="宋体" w:hAnsi="宋体" w:cs="宋体" w:hint="eastAsia"/>
                <w:kern w:val="0"/>
                <w:szCs w:val="21"/>
              </w:rPr>
              <w:t>官网截</w:t>
            </w:r>
            <w:proofErr w:type="gramEnd"/>
            <w:r w:rsidRPr="00472FD5">
              <w:rPr>
                <w:rFonts w:ascii="宋体" w:eastAsia="宋体" w:hAnsi="宋体" w:cs="宋体" w:hint="eastAsia"/>
                <w:kern w:val="0"/>
                <w:szCs w:val="21"/>
              </w:rPr>
              <w:t>图、检测报告等）。</w:t>
            </w:r>
          </w:p>
          <w:p w14:paraId="60AD0D09" w14:textId="77777777" w:rsidR="0078784B" w:rsidRPr="00472FD5" w:rsidRDefault="0078784B" w:rsidP="0023582D">
            <w:pPr>
              <w:ind w:left="360"/>
              <w:jc w:val="left"/>
              <w:rPr>
                <w:rFonts w:ascii="宋体" w:eastAsia="宋体" w:hAnsi="宋体" w:cs="宋体"/>
                <w:kern w:val="0"/>
                <w:szCs w:val="21"/>
              </w:rPr>
            </w:pPr>
          </w:p>
          <w:p w14:paraId="69D9F326"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宋体" w:hint="eastAsia"/>
                <w:kern w:val="0"/>
                <w:szCs w:val="21"/>
              </w:rPr>
              <w:t>四、软件参数</w:t>
            </w:r>
          </w:p>
          <w:p w14:paraId="6951F3AF"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备授课</w:t>
            </w:r>
            <w:r w:rsidRPr="00472FD5">
              <w:rPr>
                <w:rFonts w:ascii="宋体" w:eastAsia="宋体" w:hAnsi="宋体" w:cs="宋体"/>
                <w:kern w:val="0"/>
                <w:szCs w:val="21"/>
              </w:rPr>
              <w:t>一体化，具</w:t>
            </w:r>
            <w:r w:rsidRPr="00472FD5">
              <w:rPr>
                <w:rFonts w:ascii="宋体" w:eastAsia="宋体" w:hAnsi="宋体" w:cs="宋体" w:hint="eastAsia"/>
                <w:kern w:val="0"/>
                <w:szCs w:val="21"/>
              </w:rPr>
              <w:t>有</w:t>
            </w:r>
            <w:r w:rsidRPr="00472FD5">
              <w:rPr>
                <w:rFonts w:ascii="宋体" w:eastAsia="宋体" w:hAnsi="宋体" w:cs="宋体"/>
                <w:kern w:val="0"/>
                <w:szCs w:val="21"/>
              </w:rPr>
              <w:t>备课模式及授课模式</w:t>
            </w:r>
            <w:r w:rsidRPr="00472FD5">
              <w:rPr>
                <w:rFonts w:ascii="宋体" w:eastAsia="宋体" w:hAnsi="宋体" w:cs="宋体" w:hint="eastAsia"/>
                <w:kern w:val="0"/>
                <w:szCs w:val="21"/>
              </w:rPr>
              <w:t>，且操作</w:t>
            </w:r>
            <w:r w:rsidRPr="00472FD5">
              <w:rPr>
                <w:rFonts w:ascii="宋体" w:eastAsia="宋体" w:hAnsi="宋体" w:cs="宋体"/>
                <w:kern w:val="0"/>
                <w:szCs w:val="21"/>
              </w:rPr>
              <w:t>界面根据备课和授课使用场景不同</w:t>
            </w:r>
            <w:r w:rsidRPr="00472FD5">
              <w:rPr>
                <w:rFonts w:ascii="宋体" w:eastAsia="宋体" w:hAnsi="宋体" w:cs="宋体" w:hint="eastAsia"/>
                <w:kern w:val="0"/>
                <w:szCs w:val="21"/>
              </w:rPr>
              <w:t>而</w:t>
            </w:r>
            <w:r w:rsidRPr="00472FD5">
              <w:rPr>
                <w:rFonts w:ascii="宋体" w:eastAsia="宋体" w:hAnsi="宋体" w:cs="宋体"/>
                <w:kern w:val="0"/>
                <w:szCs w:val="21"/>
              </w:rPr>
              <w:t>区别设计</w:t>
            </w:r>
            <w:r w:rsidRPr="00472FD5">
              <w:rPr>
                <w:rFonts w:ascii="宋体" w:eastAsia="宋体" w:hAnsi="宋体" w:cs="宋体" w:hint="eastAsia"/>
                <w:kern w:val="0"/>
                <w:szCs w:val="21"/>
              </w:rPr>
              <w:t>，</w:t>
            </w:r>
            <w:r w:rsidRPr="00472FD5">
              <w:rPr>
                <w:rFonts w:ascii="宋体" w:eastAsia="宋体" w:hAnsi="宋体" w:cs="宋体"/>
                <w:kern w:val="0"/>
                <w:szCs w:val="21"/>
              </w:rPr>
              <w:t>符合用户使用需求。</w:t>
            </w:r>
          </w:p>
          <w:p w14:paraId="07FE7C96"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支持老师</w:t>
            </w:r>
            <w:r w:rsidRPr="00472FD5">
              <w:rPr>
                <w:rFonts w:ascii="宋体" w:eastAsia="宋体" w:hAnsi="宋体" w:cs="宋体"/>
                <w:kern w:val="0"/>
                <w:szCs w:val="21"/>
              </w:rPr>
              <w:t>个人账号注册</w:t>
            </w:r>
            <w:r w:rsidRPr="00472FD5">
              <w:rPr>
                <w:rFonts w:ascii="宋体" w:eastAsia="宋体" w:hAnsi="宋体" w:cs="宋体" w:hint="eastAsia"/>
                <w:kern w:val="0"/>
                <w:szCs w:val="21"/>
              </w:rPr>
              <w:t>登录使用</w:t>
            </w:r>
            <w:r w:rsidRPr="00472FD5">
              <w:rPr>
                <w:rFonts w:ascii="宋体" w:eastAsia="宋体" w:hAnsi="宋体" w:cs="宋体"/>
                <w:kern w:val="0"/>
                <w:szCs w:val="21"/>
              </w:rPr>
              <w:t>，</w:t>
            </w:r>
            <w:r w:rsidRPr="00472FD5">
              <w:rPr>
                <w:rFonts w:ascii="宋体" w:eastAsia="宋体" w:hAnsi="宋体" w:cs="宋体" w:hint="eastAsia"/>
                <w:kern w:val="0"/>
                <w:szCs w:val="21"/>
              </w:rPr>
              <w:t>也可</w:t>
            </w:r>
            <w:r w:rsidRPr="00472FD5">
              <w:rPr>
                <w:rFonts w:ascii="宋体" w:eastAsia="宋体" w:hAnsi="宋体" w:cs="宋体"/>
                <w:kern w:val="0"/>
                <w:szCs w:val="21"/>
              </w:rPr>
              <w:t>通过</w:t>
            </w:r>
            <w:r w:rsidRPr="00472FD5">
              <w:rPr>
                <w:rFonts w:ascii="宋体" w:eastAsia="宋体" w:hAnsi="宋体" w:cs="宋体" w:hint="eastAsia"/>
                <w:kern w:val="0"/>
                <w:szCs w:val="21"/>
              </w:rPr>
              <w:t>USB</w:t>
            </w:r>
            <w:r w:rsidRPr="00472FD5">
              <w:rPr>
                <w:rFonts w:ascii="宋体" w:eastAsia="宋体" w:hAnsi="宋体" w:cs="宋体"/>
                <w:kern w:val="0"/>
                <w:szCs w:val="21"/>
              </w:rPr>
              <w:t xml:space="preserve"> key</w:t>
            </w:r>
            <w:r w:rsidRPr="00472FD5">
              <w:rPr>
                <w:rFonts w:ascii="宋体" w:eastAsia="宋体" w:hAnsi="宋体" w:cs="宋体" w:hint="eastAsia"/>
                <w:kern w:val="0"/>
                <w:szCs w:val="21"/>
              </w:rPr>
              <w:t>进行</w:t>
            </w:r>
            <w:r w:rsidRPr="00472FD5">
              <w:rPr>
                <w:rFonts w:ascii="宋体" w:eastAsia="宋体" w:hAnsi="宋体" w:cs="宋体"/>
                <w:kern w:val="0"/>
                <w:szCs w:val="21"/>
              </w:rPr>
              <w:t>身份快速识别登录。</w:t>
            </w:r>
          </w:p>
          <w:p w14:paraId="48FE2B35"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kern w:val="0"/>
                <w:szCs w:val="21"/>
              </w:rPr>
              <w:t>支持</w:t>
            </w:r>
            <w:r w:rsidRPr="00472FD5">
              <w:rPr>
                <w:rFonts w:ascii="宋体" w:eastAsia="宋体" w:hAnsi="宋体" w:cs="宋体" w:hint="eastAsia"/>
                <w:kern w:val="0"/>
                <w:szCs w:val="21"/>
              </w:rPr>
              <w:t>课件</w:t>
            </w:r>
            <w:r w:rsidRPr="00472FD5">
              <w:rPr>
                <w:rFonts w:ascii="宋体" w:eastAsia="宋体" w:hAnsi="宋体" w:cs="宋体"/>
                <w:kern w:val="0"/>
                <w:szCs w:val="21"/>
              </w:rPr>
              <w:t>云存储，无需</w:t>
            </w:r>
            <w:r w:rsidRPr="00472FD5">
              <w:rPr>
                <w:rFonts w:ascii="宋体" w:eastAsia="宋体" w:hAnsi="宋体" w:cs="宋体" w:hint="eastAsia"/>
                <w:kern w:val="0"/>
                <w:szCs w:val="21"/>
              </w:rPr>
              <w:t>使用U盘</w:t>
            </w:r>
            <w:r w:rsidRPr="00472FD5">
              <w:rPr>
                <w:rFonts w:ascii="宋体" w:eastAsia="宋体" w:hAnsi="宋体" w:cs="宋体"/>
                <w:kern w:val="0"/>
                <w:szCs w:val="21"/>
              </w:rPr>
              <w:t>等存储</w:t>
            </w:r>
            <w:r w:rsidRPr="00472FD5">
              <w:rPr>
                <w:rFonts w:ascii="宋体" w:eastAsia="宋体" w:hAnsi="宋体" w:cs="宋体" w:hint="eastAsia"/>
                <w:kern w:val="0"/>
                <w:szCs w:val="21"/>
              </w:rPr>
              <w:t>设备</w:t>
            </w:r>
            <w:r w:rsidRPr="00472FD5">
              <w:rPr>
                <w:rFonts w:ascii="宋体" w:eastAsia="宋体" w:hAnsi="宋体" w:cs="宋体"/>
                <w:kern w:val="0"/>
                <w:szCs w:val="21"/>
              </w:rPr>
              <w:t>，老师只需</w:t>
            </w:r>
            <w:r w:rsidRPr="00472FD5">
              <w:rPr>
                <w:rFonts w:ascii="宋体" w:eastAsia="宋体" w:hAnsi="宋体" w:cs="宋体" w:hint="eastAsia"/>
                <w:kern w:val="0"/>
                <w:szCs w:val="21"/>
              </w:rPr>
              <w:t>联网</w:t>
            </w:r>
            <w:r w:rsidRPr="00472FD5">
              <w:rPr>
                <w:rFonts w:ascii="宋体" w:eastAsia="宋体" w:hAnsi="宋体" w:cs="宋体"/>
                <w:kern w:val="0"/>
                <w:szCs w:val="21"/>
              </w:rPr>
              <w:t>登录</w:t>
            </w:r>
            <w:r w:rsidRPr="00472FD5">
              <w:rPr>
                <w:rFonts w:ascii="宋体" w:eastAsia="宋体" w:hAnsi="宋体" w:cs="宋体" w:hint="eastAsia"/>
                <w:kern w:val="0"/>
                <w:szCs w:val="21"/>
              </w:rPr>
              <w:t>即可</w:t>
            </w:r>
            <w:r w:rsidRPr="00472FD5">
              <w:rPr>
                <w:rFonts w:ascii="宋体" w:eastAsia="宋体" w:hAnsi="宋体" w:cs="宋体"/>
                <w:kern w:val="0"/>
                <w:szCs w:val="21"/>
              </w:rPr>
              <w:t>获取</w:t>
            </w:r>
            <w:r>
              <w:rPr>
                <w:rFonts w:ascii="宋体" w:eastAsia="宋体" w:hAnsi="宋体" w:cs="宋体" w:hint="eastAsia"/>
                <w:kern w:val="0"/>
                <w:szCs w:val="21"/>
              </w:rPr>
              <w:t>或上传</w:t>
            </w:r>
            <w:r w:rsidRPr="00472FD5">
              <w:rPr>
                <w:rFonts w:ascii="宋体" w:eastAsia="宋体" w:hAnsi="宋体" w:cs="宋体"/>
                <w:kern w:val="0"/>
                <w:szCs w:val="21"/>
              </w:rPr>
              <w:t>云</w:t>
            </w:r>
            <w:r w:rsidRPr="00472FD5">
              <w:rPr>
                <w:rFonts w:ascii="宋体" w:eastAsia="宋体" w:hAnsi="宋体" w:cs="宋体" w:hint="eastAsia"/>
                <w:kern w:val="0"/>
                <w:szCs w:val="21"/>
              </w:rPr>
              <w:t>课件</w:t>
            </w:r>
            <w:r>
              <w:rPr>
                <w:rFonts w:ascii="宋体" w:eastAsia="宋体" w:hAnsi="宋体" w:cs="宋体" w:hint="eastAsia"/>
                <w:kern w:val="0"/>
                <w:szCs w:val="21"/>
              </w:rPr>
              <w:t>，</w:t>
            </w:r>
            <w:r w:rsidRPr="00472FD5">
              <w:rPr>
                <w:rFonts w:ascii="宋体" w:eastAsia="宋体" w:hAnsi="宋体" w:cs="宋体" w:hint="eastAsia"/>
                <w:kern w:val="0"/>
                <w:szCs w:val="21"/>
              </w:rPr>
              <w:t>兼容以下格式：</w:t>
            </w:r>
            <w:r w:rsidRPr="00472FD5">
              <w:rPr>
                <w:rFonts w:ascii="宋体" w:eastAsia="宋体" w:hAnsi="宋体" w:cs="宋体"/>
                <w:kern w:val="0"/>
                <w:szCs w:val="21"/>
              </w:rPr>
              <w:t>rm \</w:t>
            </w:r>
            <w:proofErr w:type="spellStart"/>
            <w:r w:rsidRPr="00472FD5">
              <w:rPr>
                <w:rFonts w:ascii="宋体" w:eastAsia="宋体" w:hAnsi="宋体" w:cs="宋体"/>
                <w:kern w:val="0"/>
                <w:szCs w:val="21"/>
              </w:rPr>
              <w:t>rmvb</w:t>
            </w:r>
            <w:proofErr w:type="spellEnd"/>
            <w:r w:rsidRPr="00472FD5">
              <w:rPr>
                <w:rFonts w:ascii="宋体" w:eastAsia="宋体" w:hAnsi="宋体" w:cs="宋体"/>
                <w:kern w:val="0"/>
                <w:szCs w:val="21"/>
              </w:rPr>
              <w:t xml:space="preserve"> \</w:t>
            </w:r>
            <w:proofErr w:type="spellStart"/>
            <w:r w:rsidRPr="00472FD5">
              <w:rPr>
                <w:rFonts w:ascii="宋体" w:eastAsia="宋体" w:hAnsi="宋体" w:cs="宋体"/>
                <w:kern w:val="0"/>
                <w:szCs w:val="21"/>
              </w:rPr>
              <w:t>wmv</w:t>
            </w:r>
            <w:proofErr w:type="spellEnd"/>
            <w:r w:rsidRPr="00472FD5">
              <w:rPr>
                <w:rFonts w:ascii="宋体" w:eastAsia="宋体" w:hAnsi="宋体" w:cs="宋体"/>
                <w:kern w:val="0"/>
                <w:szCs w:val="21"/>
              </w:rPr>
              <w:t xml:space="preserve"> \</w:t>
            </w:r>
            <w:proofErr w:type="spellStart"/>
            <w:r w:rsidRPr="00472FD5">
              <w:rPr>
                <w:rFonts w:ascii="宋体" w:eastAsia="宋体" w:hAnsi="宋体" w:cs="宋体"/>
                <w:kern w:val="0"/>
                <w:szCs w:val="21"/>
              </w:rPr>
              <w:t>avi</w:t>
            </w:r>
            <w:proofErr w:type="spellEnd"/>
            <w:r w:rsidRPr="00472FD5">
              <w:rPr>
                <w:rFonts w:ascii="宋体" w:eastAsia="宋体" w:hAnsi="宋体" w:cs="宋体"/>
                <w:kern w:val="0"/>
                <w:szCs w:val="21"/>
              </w:rPr>
              <w:t xml:space="preserve"> \mp4 \3gp \</w:t>
            </w:r>
            <w:proofErr w:type="spellStart"/>
            <w:r w:rsidRPr="00472FD5">
              <w:rPr>
                <w:rFonts w:ascii="宋体" w:eastAsia="宋体" w:hAnsi="宋体" w:cs="宋体"/>
                <w:kern w:val="0"/>
                <w:szCs w:val="21"/>
              </w:rPr>
              <w:t>mkv</w:t>
            </w:r>
            <w:proofErr w:type="spellEnd"/>
            <w:r w:rsidRPr="00472FD5">
              <w:rPr>
                <w:rFonts w:ascii="宋体" w:eastAsia="宋体" w:hAnsi="宋体" w:cs="宋体"/>
                <w:kern w:val="0"/>
                <w:szCs w:val="21"/>
              </w:rPr>
              <w:t xml:space="preserve"> \</w:t>
            </w:r>
            <w:proofErr w:type="spellStart"/>
            <w:r w:rsidRPr="00472FD5">
              <w:rPr>
                <w:rFonts w:ascii="宋体" w:eastAsia="宋体" w:hAnsi="宋体" w:cs="宋体"/>
                <w:kern w:val="0"/>
                <w:szCs w:val="21"/>
              </w:rPr>
              <w:t>flv</w:t>
            </w:r>
            <w:proofErr w:type="spellEnd"/>
            <w:r w:rsidRPr="00472FD5">
              <w:rPr>
                <w:rFonts w:ascii="宋体" w:eastAsia="宋体" w:hAnsi="宋体" w:cs="宋体"/>
                <w:kern w:val="0"/>
                <w:szCs w:val="21"/>
              </w:rPr>
              <w:t xml:space="preserve"> \mp3\ wav\</w:t>
            </w:r>
            <w:proofErr w:type="spellStart"/>
            <w:r w:rsidRPr="00472FD5">
              <w:rPr>
                <w:rFonts w:ascii="宋体" w:eastAsia="宋体" w:hAnsi="宋体" w:cs="宋体"/>
                <w:kern w:val="0"/>
                <w:szCs w:val="21"/>
              </w:rPr>
              <w:t>wma</w:t>
            </w:r>
            <w:proofErr w:type="spellEnd"/>
            <w:r w:rsidRPr="00472FD5">
              <w:rPr>
                <w:rFonts w:ascii="宋体" w:eastAsia="宋体" w:hAnsi="宋体" w:cs="宋体"/>
                <w:kern w:val="0"/>
                <w:szCs w:val="21"/>
              </w:rPr>
              <w:t>\</w:t>
            </w:r>
            <w:proofErr w:type="spellStart"/>
            <w:r w:rsidRPr="00472FD5">
              <w:rPr>
                <w:rFonts w:ascii="宋体" w:eastAsia="宋体" w:hAnsi="宋体" w:cs="宋体"/>
                <w:kern w:val="0"/>
                <w:szCs w:val="21"/>
              </w:rPr>
              <w:t>ogg</w:t>
            </w:r>
            <w:proofErr w:type="spellEnd"/>
            <w:r w:rsidRPr="00472FD5">
              <w:rPr>
                <w:rFonts w:ascii="宋体" w:eastAsia="宋体" w:hAnsi="宋体" w:cs="宋体"/>
                <w:kern w:val="0"/>
                <w:szCs w:val="21"/>
              </w:rPr>
              <w:t>\</w:t>
            </w:r>
            <w:proofErr w:type="spellStart"/>
            <w:r w:rsidRPr="00472FD5">
              <w:rPr>
                <w:rFonts w:ascii="宋体" w:eastAsia="宋体" w:hAnsi="宋体" w:cs="宋体"/>
                <w:kern w:val="0"/>
                <w:szCs w:val="21"/>
              </w:rPr>
              <w:t>aac</w:t>
            </w:r>
            <w:proofErr w:type="spellEnd"/>
            <w:r w:rsidRPr="00472FD5">
              <w:rPr>
                <w:rFonts w:ascii="宋体" w:eastAsia="宋体" w:hAnsi="宋体" w:cs="宋体"/>
                <w:kern w:val="0"/>
                <w:szCs w:val="21"/>
              </w:rPr>
              <w:t>\</w:t>
            </w:r>
            <w:proofErr w:type="spellStart"/>
            <w:r w:rsidRPr="00472FD5">
              <w:rPr>
                <w:rFonts w:ascii="宋体" w:eastAsia="宋体" w:hAnsi="宋体" w:cs="宋体"/>
                <w:kern w:val="0"/>
                <w:szCs w:val="21"/>
              </w:rPr>
              <w:t>png</w:t>
            </w:r>
            <w:proofErr w:type="spellEnd"/>
            <w:r w:rsidRPr="00472FD5">
              <w:rPr>
                <w:rFonts w:ascii="宋体" w:eastAsia="宋体" w:hAnsi="宋体" w:cs="宋体"/>
                <w:kern w:val="0"/>
                <w:szCs w:val="21"/>
              </w:rPr>
              <w:t>\bmp\jpg\jpeg\gif</w:t>
            </w:r>
            <w:r>
              <w:rPr>
                <w:rFonts w:ascii="宋体" w:eastAsia="宋体" w:hAnsi="宋体" w:cs="宋体" w:hint="eastAsia"/>
                <w:kern w:val="0"/>
                <w:szCs w:val="21"/>
              </w:rPr>
              <w:t>等</w:t>
            </w:r>
            <w:r w:rsidRPr="00472FD5">
              <w:rPr>
                <w:rFonts w:ascii="宋体" w:eastAsia="宋体" w:hAnsi="宋体" w:cs="宋体" w:hint="eastAsia"/>
                <w:kern w:val="0"/>
                <w:szCs w:val="21"/>
              </w:rPr>
              <w:t>。</w:t>
            </w:r>
          </w:p>
          <w:p w14:paraId="59CC6A3E"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支持</w:t>
            </w:r>
            <w:r w:rsidRPr="00472FD5">
              <w:rPr>
                <w:rFonts w:ascii="宋体" w:eastAsia="宋体" w:hAnsi="宋体" w:cs="宋体"/>
                <w:kern w:val="0"/>
                <w:szCs w:val="21"/>
              </w:rPr>
              <w:t>课件云同步，</w:t>
            </w:r>
            <w:r w:rsidRPr="00472FD5">
              <w:rPr>
                <w:rFonts w:ascii="宋体" w:eastAsia="宋体" w:hAnsi="宋体" w:cs="宋体" w:hint="eastAsia"/>
                <w:kern w:val="0"/>
                <w:szCs w:val="21"/>
              </w:rPr>
              <w:t>课件</w:t>
            </w:r>
            <w:r w:rsidRPr="00472FD5">
              <w:rPr>
                <w:rFonts w:ascii="宋体" w:eastAsia="宋体" w:hAnsi="宋体" w:cs="宋体"/>
                <w:kern w:val="0"/>
                <w:szCs w:val="21"/>
              </w:rPr>
              <w:t>上的所有</w:t>
            </w:r>
            <w:r w:rsidRPr="00472FD5">
              <w:rPr>
                <w:rFonts w:ascii="宋体" w:eastAsia="宋体" w:hAnsi="宋体" w:cs="宋体" w:hint="eastAsia"/>
                <w:kern w:val="0"/>
                <w:szCs w:val="21"/>
              </w:rPr>
              <w:t>修改</w:t>
            </w:r>
            <w:r w:rsidRPr="00472FD5">
              <w:rPr>
                <w:rFonts w:ascii="宋体" w:eastAsia="宋体" w:hAnsi="宋体" w:cs="宋体"/>
                <w:kern w:val="0"/>
                <w:szCs w:val="21"/>
              </w:rPr>
              <w:t>、操作均可</w:t>
            </w:r>
            <w:r w:rsidRPr="00472FD5">
              <w:rPr>
                <w:rFonts w:ascii="宋体" w:eastAsia="宋体" w:hAnsi="宋体" w:cs="宋体" w:hint="eastAsia"/>
                <w:kern w:val="0"/>
                <w:szCs w:val="21"/>
              </w:rPr>
              <w:t>自动</w:t>
            </w:r>
            <w:r w:rsidRPr="00472FD5">
              <w:rPr>
                <w:rFonts w:ascii="宋体" w:eastAsia="宋体" w:hAnsi="宋体" w:cs="宋体"/>
                <w:kern w:val="0"/>
                <w:szCs w:val="21"/>
              </w:rPr>
              <w:t>同步至云端，无需单独保存上传，</w:t>
            </w:r>
            <w:r w:rsidRPr="00472FD5">
              <w:rPr>
                <w:rFonts w:ascii="宋体" w:eastAsia="宋体" w:hAnsi="宋体" w:cs="宋体" w:hint="eastAsia"/>
                <w:kern w:val="0"/>
                <w:szCs w:val="21"/>
              </w:rPr>
              <w:t>确保</w:t>
            </w:r>
            <w:r w:rsidRPr="00472FD5">
              <w:rPr>
                <w:rFonts w:ascii="宋体" w:eastAsia="宋体" w:hAnsi="宋体" w:cs="宋体"/>
                <w:kern w:val="0"/>
                <w:szCs w:val="21"/>
              </w:rPr>
              <w:t>多终端</w:t>
            </w:r>
            <w:proofErr w:type="gramStart"/>
            <w:r w:rsidRPr="00472FD5">
              <w:rPr>
                <w:rFonts w:ascii="宋体" w:eastAsia="宋体" w:hAnsi="宋体" w:cs="宋体"/>
                <w:kern w:val="0"/>
                <w:szCs w:val="21"/>
              </w:rPr>
              <w:t>调用同个课件</w:t>
            </w:r>
            <w:proofErr w:type="gramEnd"/>
            <w:r w:rsidRPr="00472FD5">
              <w:rPr>
                <w:rFonts w:ascii="宋体" w:eastAsia="宋体" w:hAnsi="宋体" w:cs="宋体"/>
                <w:kern w:val="0"/>
                <w:szCs w:val="21"/>
              </w:rPr>
              <w:t>均为</w:t>
            </w:r>
            <w:r w:rsidRPr="00472FD5">
              <w:rPr>
                <w:rFonts w:ascii="宋体" w:eastAsia="宋体" w:hAnsi="宋体" w:cs="宋体" w:hint="eastAsia"/>
                <w:kern w:val="0"/>
                <w:szCs w:val="21"/>
              </w:rPr>
              <w:t>最新版本</w:t>
            </w:r>
            <w:r w:rsidRPr="00472FD5">
              <w:rPr>
                <w:rFonts w:ascii="宋体" w:eastAsia="宋体" w:hAnsi="宋体" w:cs="宋体"/>
                <w:kern w:val="0"/>
                <w:szCs w:val="21"/>
              </w:rPr>
              <w:t>。</w:t>
            </w:r>
          </w:p>
          <w:p w14:paraId="1214AC23"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支持分组管理云课件，用户可自定义分组名称，并根据需要将课件分类管理。</w:t>
            </w:r>
          </w:p>
          <w:p w14:paraId="3E1C6580" w14:textId="77777777" w:rsidR="0078784B" w:rsidRPr="00774DE5" w:rsidRDefault="0078784B" w:rsidP="0023582D">
            <w:pPr>
              <w:numPr>
                <w:ilvl w:val="0"/>
                <w:numId w:val="5"/>
              </w:numPr>
              <w:jc w:val="left"/>
              <w:rPr>
                <w:rFonts w:ascii="宋体" w:eastAsia="宋体" w:hAnsi="宋体" w:cs="宋体"/>
                <w:kern w:val="0"/>
                <w:szCs w:val="21"/>
              </w:rPr>
            </w:pPr>
            <w:r w:rsidRPr="00774DE5">
              <w:rPr>
                <w:rFonts w:ascii="宋体" w:eastAsia="宋体" w:hAnsi="宋体" w:cs="宋体" w:hint="eastAsia"/>
                <w:kern w:val="0"/>
                <w:szCs w:val="21"/>
              </w:rPr>
              <w:t>支持一对一和</w:t>
            </w:r>
            <w:r w:rsidRPr="00774DE5">
              <w:rPr>
                <w:rFonts w:ascii="宋体" w:eastAsia="宋体" w:hAnsi="宋体" w:cs="宋体"/>
                <w:kern w:val="0"/>
                <w:szCs w:val="21"/>
              </w:rPr>
              <w:t>一对多</w:t>
            </w:r>
            <w:r w:rsidRPr="00774DE5">
              <w:rPr>
                <w:rFonts w:ascii="宋体" w:eastAsia="宋体" w:hAnsi="宋体" w:cs="宋体" w:hint="eastAsia"/>
                <w:kern w:val="0"/>
                <w:szCs w:val="21"/>
              </w:rPr>
              <w:t>分享云课件</w:t>
            </w:r>
            <w:r w:rsidRPr="00774DE5">
              <w:rPr>
                <w:rFonts w:ascii="宋体" w:eastAsia="宋体" w:hAnsi="宋体" w:cs="宋体"/>
                <w:kern w:val="0"/>
                <w:szCs w:val="21"/>
              </w:rPr>
              <w:t>。</w:t>
            </w:r>
          </w:p>
          <w:p w14:paraId="626EAE79"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支持用户</w:t>
            </w:r>
            <w:r w:rsidRPr="00472FD5">
              <w:rPr>
                <w:rFonts w:ascii="宋体" w:eastAsia="宋体" w:hAnsi="宋体" w:cs="宋体"/>
                <w:kern w:val="0"/>
                <w:szCs w:val="21"/>
              </w:rPr>
              <w:t>一键</w:t>
            </w:r>
            <w:r w:rsidRPr="00472FD5">
              <w:rPr>
                <w:rFonts w:ascii="宋体" w:eastAsia="宋体" w:hAnsi="宋体" w:cs="宋体" w:hint="eastAsia"/>
                <w:kern w:val="0"/>
                <w:szCs w:val="21"/>
              </w:rPr>
              <w:t>云</w:t>
            </w:r>
            <w:r w:rsidRPr="00472FD5">
              <w:rPr>
                <w:rFonts w:ascii="宋体" w:eastAsia="宋体" w:hAnsi="宋体" w:cs="宋体"/>
                <w:kern w:val="0"/>
                <w:szCs w:val="21"/>
              </w:rPr>
              <w:t>同步</w:t>
            </w:r>
            <w:r w:rsidRPr="00472FD5">
              <w:rPr>
                <w:rFonts w:ascii="宋体" w:eastAsia="宋体" w:hAnsi="宋体" w:cs="宋体" w:hint="eastAsia"/>
                <w:kern w:val="0"/>
                <w:szCs w:val="21"/>
              </w:rPr>
              <w:t>所有已在</w:t>
            </w:r>
            <w:r w:rsidRPr="00472FD5">
              <w:rPr>
                <w:rFonts w:ascii="宋体" w:eastAsia="宋体" w:hAnsi="宋体" w:cs="宋体"/>
                <w:kern w:val="0"/>
                <w:szCs w:val="21"/>
              </w:rPr>
              <w:t>软件中打开编辑的课件，</w:t>
            </w:r>
            <w:r w:rsidRPr="00472FD5">
              <w:rPr>
                <w:rFonts w:ascii="宋体" w:eastAsia="宋体" w:hAnsi="宋体" w:cs="宋体" w:hint="eastAsia"/>
                <w:kern w:val="0"/>
                <w:szCs w:val="21"/>
              </w:rPr>
              <w:t>无需</w:t>
            </w:r>
            <w:r w:rsidRPr="00472FD5">
              <w:rPr>
                <w:rFonts w:ascii="宋体" w:eastAsia="宋体" w:hAnsi="宋体" w:cs="宋体"/>
                <w:kern w:val="0"/>
                <w:szCs w:val="21"/>
              </w:rPr>
              <w:t>逐一保存。同时</w:t>
            </w:r>
            <w:r w:rsidRPr="00472FD5">
              <w:rPr>
                <w:rFonts w:ascii="宋体" w:eastAsia="宋体" w:hAnsi="宋体" w:cs="宋体" w:hint="eastAsia"/>
                <w:kern w:val="0"/>
                <w:szCs w:val="21"/>
              </w:rPr>
              <w:t>对于</w:t>
            </w:r>
            <w:r w:rsidRPr="00472FD5">
              <w:rPr>
                <w:rFonts w:ascii="宋体" w:eastAsia="宋体" w:hAnsi="宋体" w:cs="宋体"/>
                <w:kern w:val="0"/>
                <w:szCs w:val="21"/>
              </w:rPr>
              <w:t>未同步成功</w:t>
            </w:r>
            <w:r w:rsidRPr="00472FD5">
              <w:rPr>
                <w:rFonts w:ascii="宋体" w:eastAsia="宋体" w:hAnsi="宋体" w:cs="宋体" w:hint="eastAsia"/>
                <w:kern w:val="0"/>
                <w:szCs w:val="21"/>
              </w:rPr>
              <w:t>的</w:t>
            </w:r>
            <w:r w:rsidRPr="00472FD5">
              <w:rPr>
                <w:rFonts w:ascii="宋体" w:eastAsia="宋体" w:hAnsi="宋体" w:cs="宋体"/>
                <w:kern w:val="0"/>
                <w:szCs w:val="21"/>
              </w:rPr>
              <w:t>课件，软件</w:t>
            </w:r>
            <w:r w:rsidRPr="00472FD5">
              <w:rPr>
                <w:rFonts w:ascii="宋体" w:eastAsia="宋体" w:hAnsi="宋体" w:cs="宋体" w:hint="eastAsia"/>
                <w:kern w:val="0"/>
                <w:szCs w:val="21"/>
              </w:rPr>
              <w:t>将进行</w:t>
            </w:r>
            <w:r w:rsidRPr="00472FD5">
              <w:rPr>
                <w:rFonts w:ascii="宋体" w:eastAsia="宋体" w:hAnsi="宋体" w:cs="宋体"/>
                <w:kern w:val="0"/>
                <w:szCs w:val="21"/>
              </w:rPr>
              <w:t>提示</w:t>
            </w:r>
            <w:r w:rsidRPr="00472FD5">
              <w:rPr>
                <w:rFonts w:ascii="宋体" w:eastAsia="宋体" w:hAnsi="宋体" w:cs="宋体" w:hint="eastAsia"/>
                <w:kern w:val="0"/>
                <w:szCs w:val="21"/>
              </w:rPr>
              <w:t>，保障</w:t>
            </w:r>
            <w:r w:rsidRPr="00472FD5">
              <w:rPr>
                <w:rFonts w:ascii="宋体" w:eastAsia="宋体" w:hAnsi="宋体" w:cs="宋体"/>
                <w:kern w:val="0"/>
                <w:szCs w:val="21"/>
              </w:rPr>
              <w:t>所有课件都</w:t>
            </w:r>
            <w:r w:rsidRPr="00472FD5">
              <w:rPr>
                <w:rFonts w:ascii="宋体" w:eastAsia="宋体" w:hAnsi="宋体" w:cs="宋体" w:hint="eastAsia"/>
                <w:kern w:val="0"/>
                <w:szCs w:val="21"/>
              </w:rPr>
              <w:t>为</w:t>
            </w:r>
            <w:r w:rsidRPr="00472FD5">
              <w:rPr>
                <w:rFonts w:ascii="宋体" w:eastAsia="宋体" w:hAnsi="宋体" w:cs="宋体"/>
                <w:kern w:val="0"/>
                <w:szCs w:val="21"/>
              </w:rPr>
              <w:t>最新修改内容。</w:t>
            </w:r>
          </w:p>
          <w:p w14:paraId="4B284307"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支持用户在软件中打开pptx格式文件，且用户可在软件中自由编辑原文件中的图片、文字、表格等元素，并支持修改原文件中的动画。方便老师利用软件互动功能在原有PPT基础上修改课件。</w:t>
            </w:r>
          </w:p>
          <w:p w14:paraId="62A05309"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支持用户在制作课件时，选择不同页面比例，满足不同硬件环境的授课需求。</w:t>
            </w:r>
          </w:p>
          <w:p w14:paraId="3B9E64E6"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支持软件联网自动静默升级，无需用户手动更新。</w:t>
            </w:r>
          </w:p>
          <w:p w14:paraId="4691A339"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路径</w:t>
            </w:r>
            <w:r w:rsidRPr="00472FD5">
              <w:rPr>
                <w:rFonts w:ascii="宋体" w:eastAsia="宋体" w:hAnsi="宋体" w:cs="宋体"/>
                <w:kern w:val="0"/>
                <w:szCs w:val="21"/>
              </w:rPr>
              <w:t>动画：</w:t>
            </w:r>
            <w:r w:rsidRPr="00472FD5">
              <w:rPr>
                <w:rFonts w:ascii="宋体" w:eastAsia="宋体" w:hAnsi="宋体" w:cs="宋体" w:hint="eastAsia"/>
                <w:kern w:val="0"/>
                <w:szCs w:val="21"/>
              </w:rPr>
              <w:t>支持任意对象自定义路径</w:t>
            </w:r>
            <w:r w:rsidRPr="00472FD5">
              <w:rPr>
                <w:rFonts w:ascii="宋体" w:eastAsia="宋体" w:hAnsi="宋体" w:cs="宋体"/>
                <w:kern w:val="0"/>
                <w:szCs w:val="21"/>
              </w:rPr>
              <w:t>动画设置，可绘制任意移动轨迹</w:t>
            </w:r>
            <w:r w:rsidRPr="00472FD5">
              <w:rPr>
                <w:rFonts w:ascii="宋体" w:eastAsia="宋体" w:hAnsi="宋体" w:cs="宋体" w:hint="eastAsia"/>
                <w:kern w:val="0"/>
                <w:szCs w:val="21"/>
              </w:rPr>
              <w:t>并</w:t>
            </w:r>
            <w:r w:rsidRPr="00472FD5">
              <w:rPr>
                <w:rFonts w:ascii="宋体" w:eastAsia="宋体" w:hAnsi="宋体" w:cs="宋体"/>
                <w:kern w:val="0"/>
                <w:szCs w:val="21"/>
              </w:rPr>
              <w:t>让对象沿着轨迹路径进行移动</w:t>
            </w:r>
            <w:r w:rsidRPr="00472FD5">
              <w:rPr>
                <w:rFonts w:ascii="宋体" w:eastAsia="宋体" w:hAnsi="宋体" w:cs="宋体" w:hint="eastAsia"/>
                <w:kern w:val="0"/>
                <w:szCs w:val="21"/>
              </w:rPr>
              <w:t>，可</w:t>
            </w:r>
            <w:r w:rsidRPr="00472FD5">
              <w:rPr>
                <w:rFonts w:ascii="宋体" w:eastAsia="宋体" w:hAnsi="宋体" w:cs="宋体"/>
                <w:kern w:val="0"/>
                <w:szCs w:val="21"/>
              </w:rPr>
              <w:t>单独设置该动画通过翻页或</w:t>
            </w:r>
            <w:r w:rsidRPr="00472FD5">
              <w:rPr>
                <w:rFonts w:ascii="宋体" w:eastAsia="宋体" w:hAnsi="宋体" w:cs="宋体" w:hint="eastAsia"/>
                <w:kern w:val="0"/>
                <w:szCs w:val="21"/>
              </w:rPr>
              <w:t>单击</w:t>
            </w:r>
            <w:r w:rsidRPr="00472FD5">
              <w:rPr>
                <w:rFonts w:ascii="宋体" w:eastAsia="宋体" w:hAnsi="宋体" w:cs="宋体"/>
                <w:kern w:val="0"/>
                <w:szCs w:val="21"/>
              </w:rPr>
              <w:t>对象本身进行触发。</w:t>
            </w:r>
          </w:p>
          <w:p w14:paraId="5C2F891D"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翻页</w:t>
            </w:r>
            <w:r w:rsidRPr="00472FD5">
              <w:rPr>
                <w:rFonts w:ascii="宋体" w:eastAsia="宋体" w:hAnsi="宋体" w:cs="宋体"/>
                <w:kern w:val="0"/>
                <w:szCs w:val="21"/>
              </w:rPr>
              <w:t>动画：</w:t>
            </w:r>
            <w:r w:rsidRPr="00472FD5">
              <w:rPr>
                <w:rFonts w:ascii="宋体" w:eastAsia="宋体" w:hAnsi="宋体" w:cs="宋体" w:hint="eastAsia"/>
                <w:kern w:val="0"/>
                <w:szCs w:val="21"/>
              </w:rPr>
              <w:t>支持至少5种课件</w:t>
            </w:r>
            <w:r w:rsidRPr="00472FD5">
              <w:rPr>
                <w:rFonts w:ascii="宋体" w:eastAsia="宋体" w:hAnsi="宋体" w:cs="宋体"/>
                <w:kern w:val="0"/>
                <w:szCs w:val="21"/>
              </w:rPr>
              <w:t>页面</w:t>
            </w:r>
            <w:r w:rsidRPr="00472FD5">
              <w:rPr>
                <w:rFonts w:ascii="宋体" w:eastAsia="宋体" w:hAnsi="宋体" w:cs="宋体" w:hint="eastAsia"/>
                <w:kern w:val="0"/>
                <w:szCs w:val="21"/>
              </w:rPr>
              <w:t>翻页</w:t>
            </w:r>
            <w:r w:rsidRPr="00472FD5">
              <w:rPr>
                <w:rFonts w:ascii="宋体" w:eastAsia="宋体" w:hAnsi="宋体" w:cs="宋体"/>
                <w:kern w:val="0"/>
                <w:szCs w:val="21"/>
              </w:rPr>
              <w:t>动画设置</w:t>
            </w:r>
            <w:r w:rsidRPr="00472FD5">
              <w:rPr>
                <w:rFonts w:ascii="宋体" w:eastAsia="宋体" w:hAnsi="宋体" w:cs="宋体" w:hint="eastAsia"/>
                <w:kern w:val="0"/>
                <w:szCs w:val="21"/>
              </w:rPr>
              <w:t>。</w:t>
            </w:r>
          </w:p>
          <w:p w14:paraId="26ABFB59"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图片裁切：无需借助截图工具，可对导入</w:t>
            </w:r>
            <w:r w:rsidRPr="00472FD5">
              <w:rPr>
                <w:rFonts w:ascii="宋体" w:eastAsia="宋体" w:hAnsi="宋体" w:cs="宋体"/>
                <w:kern w:val="0"/>
                <w:szCs w:val="21"/>
              </w:rPr>
              <w:t>的</w:t>
            </w:r>
            <w:r w:rsidRPr="00472FD5">
              <w:rPr>
                <w:rFonts w:ascii="宋体" w:eastAsia="宋体" w:hAnsi="宋体" w:cs="宋体" w:hint="eastAsia"/>
                <w:kern w:val="0"/>
                <w:szCs w:val="21"/>
              </w:rPr>
              <w:t>图片进行裁切，可</w:t>
            </w:r>
            <w:r w:rsidRPr="00472FD5">
              <w:rPr>
                <w:rFonts w:ascii="宋体" w:eastAsia="宋体" w:hAnsi="宋体" w:cs="宋体"/>
                <w:kern w:val="0"/>
                <w:szCs w:val="21"/>
              </w:rPr>
              <w:t>调整</w:t>
            </w:r>
            <w:r w:rsidRPr="00472FD5">
              <w:rPr>
                <w:rFonts w:ascii="宋体" w:eastAsia="宋体" w:hAnsi="宋体" w:cs="宋体" w:hint="eastAsia"/>
                <w:kern w:val="0"/>
                <w:szCs w:val="21"/>
              </w:rPr>
              <w:t>裁切</w:t>
            </w:r>
            <w:r w:rsidRPr="00472FD5">
              <w:rPr>
                <w:rFonts w:ascii="宋体" w:eastAsia="宋体" w:hAnsi="宋体" w:cs="宋体"/>
                <w:kern w:val="0"/>
                <w:szCs w:val="21"/>
              </w:rPr>
              <w:t>边框</w:t>
            </w:r>
            <w:r w:rsidRPr="00472FD5">
              <w:rPr>
                <w:rFonts w:ascii="宋体" w:eastAsia="宋体" w:hAnsi="宋体" w:cs="宋体" w:hint="eastAsia"/>
                <w:kern w:val="0"/>
                <w:szCs w:val="21"/>
              </w:rPr>
              <w:t>。</w:t>
            </w:r>
          </w:p>
          <w:p w14:paraId="2ED648B2" w14:textId="77777777" w:rsidR="0078784B" w:rsidRPr="00472FD5"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快捷抠图</w:t>
            </w:r>
            <w:r w:rsidRPr="00472FD5">
              <w:rPr>
                <w:rFonts w:ascii="宋体" w:eastAsia="宋体" w:hAnsi="宋体" w:cs="宋体"/>
                <w:kern w:val="0"/>
                <w:szCs w:val="21"/>
              </w:rPr>
              <w:t>：无需借助专业图片处理软件，</w:t>
            </w:r>
            <w:r w:rsidRPr="00472FD5">
              <w:rPr>
                <w:rFonts w:ascii="宋体" w:eastAsia="宋体" w:hAnsi="宋体" w:cs="宋体" w:hint="eastAsia"/>
                <w:kern w:val="0"/>
                <w:szCs w:val="21"/>
              </w:rPr>
              <w:t>即可</w:t>
            </w:r>
            <w:r w:rsidRPr="00472FD5">
              <w:rPr>
                <w:rFonts w:ascii="宋体" w:eastAsia="宋体" w:hAnsi="宋体" w:cs="宋体"/>
                <w:kern w:val="0"/>
                <w:szCs w:val="21"/>
              </w:rPr>
              <w:t>在</w:t>
            </w:r>
            <w:r w:rsidRPr="00472FD5">
              <w:rPr>
                <w:rFonts w:ascii="宋体" w:eastAsia="宋体" w:hAnsi="宋体" w:cs="宋体" w:hint="eastAsia"/>
                <w:kern w:val="0"/>
                <w:szCs w:val="21"/>
              </w:rPr>
              <w:t>白板</w:t>
            </w:r>
            <w:r w:rsidRPr="00472FD5">
              <w:rPr>
                <w:rFonts w:ascii="宋体" w:eastAsia="宋体" w:hAnsi="宋体" w:cs="宋体"/>
                <w:kern w:val="0"/>
                <w:szCs w:val="21"/>
              </w:rPr>
              <w:t>软件</w:t>
            </w:r>
            <w:r w:rsidRPr="00472FD5">
              <w:rPr>
                <w:rFonts w:ascii="宋体" w:eastAsia="宋体" w:hAnsi="宋体" w:cs="宋体" w:hint="eastAsia"/>
                <w:kern w:val="0"/>
                <w:szCs w:val="21"/>
              </w:rPr>
              <w:t>中</w:t>
            </w:r>
            <w:r w:rsidRPr="00472FD5">
              <w:rPr>
                <w:rFonts w:ascii="宋体" w:eastAsia="宋体" w:hAnsi="宋体" w:cs="宋体"/>
                <w:kern w:val="0"/>
                <w:szCs w:val="21"/>
              </w:rPr>
              <w:t>对</w:t>
            </w:r>
            <w:r w:rsidRPr="00472FD5">
              <w:rPr>
                <w:rFonts w:ascii="宋体" w:eastAsia="宋体" w:hAnsi="宋体" w:cs="宋体" w:hint="eastAsia"/>
                <w:kern w:val="0"/>
                <w:szCs w:val="21"/>
              </w:rPr>
              <w:t>导入</w:t>
            </w:r>
            <w:r w:rsidRPr="00472FD5">
              <w:rPr>
                <w:rFonts w:ascii="宋体" w:eastAsia="宋体" w:hAnsi="宋体" w:cs="宋体"/>
                <w:kern w:val="0"/>
                <w:szCs w:val="21"/>
              </w:rPr>
              <w:t>的图片进行快捷抠图，</w:t>
            </w:r>
            <w:r w:rsidRPr="00472FD5">
              <w:rPr>
                <w:rFonts w:ascii="宋体" w:eastAsia="宋体" w:hAnsi="宋体" w:cs="宋体" w:hint="eastAsia"/>
                <w:kern w:val="0"/>
                <w:szCs w:val="21"/>
              </w:rPr>
              <w:t>处理</w:t>
            </w:r>
            <w:r w:rsidRPr="00472FD5">
              <w:rPr>
                <w:rFonts w:ascii="宋体" w:eastAsia="宋体" w:hAnsi="宋体" w:cs="宋体"/>
                <w:kern w:val="0"/>
                <w:szCs w:val="21"/>
              </w:rPr>
              <w:t>后</w:t>
            </w:r>
            <w:r w:rsidRPr="00472FD5">
              <w:rPr>
                <w:rFonts w:ascii="宋体" w:eastAsia="宋体" w:hAnsi="宋体" w:cs="宋体" w:hint="eastAsia"/>
                <w:kern w:val="0"/>
                <w:szCs w:val="21"/>
              </w:rPr>
              <w:t>的</w:t>
            </w:r>
            <w:r w:rsidRPr="00472FD5">
              <w:rPr>
                <w:rFonts w:ascii="宋体" w:eastAsia="宋体" w:hAnsi="宋体" w:cs="宋体"/>
                <w:kern w:val="0"/>
                <w:szCs w:val="21"/>
              </w:rPr>
              <w:t>图片</w:t>
            </w:r>
            <w:r w:rsidRPr="00472FD5">
              <w:rPr>
                <w:rFonts w:ascii="宋体" w:eastAsia="宋体" w:hAnsi="宋体" w:cs="宋体" w:hint="eastAsia"/>
                <w:kern w:val="0"/>
                <w:szCs w:val="21"/>
              </w:rPr>
              <w:t>主体</w:t>
            </w:r>
            <w:r w:rsidRPr="00472FD5">
              <w:rPr>
                <w:rFonts w:ascii="宋体" w:eastAsia="宋体" w:hAnsi="宋体" w:cs="宋体"/>
                <w:kern w:val="0"/>
                <w:szCs w:val="21"/>
              </w:rPr>
              <w:t>边</w:t>
            </w:r>
            <w:r w:rsidRPr="00472FD5">
              <w:rPr>
                <w:rFonts w:ascii="宋体" w:eastAsia="宋体" w:hAnsi="宋体" w:cs="宋体"/>
                <w:kern w:val="0"/>
                <w:szCs w:val="21"/>
              </w:rPr>
              <w:lastRenderedPageBreak/>
              <w:t>缘没有明显毛边，可导出</w:t>
            </w:r>
            <w:r w:rsidRPr="00472FD5">
              <w:rPr>
                <w:rFonts w:ascii="宋体" w:eastAsia="宋体" w:hAnsi="宋体" w:cs="宋体" w:hint="eastAsia"/>
                <w:kern w:val="0"/>
                <w:szCs w:val="21"/>
              </w:rPr>
              <w:t>保存</w:t>
            </w:r>
            <w:r w:rsidRPr="00472FD5">
              <w:rPr>
                <w:rFonts w:ascii="宋体" w:eastAsia="宋体" w:hAnsi="宋体" w:cs="宋体"/>
                <w:kern w:val="0"/>
                <w:szCs w:val="21"/>
              </w:rPr>
              <w:t>成</w:t>
            </w:r>
            <w:r w:rsidRPr="00472FD5">
              <w:rPr>
                <w:rFonts w:ascii="宋体" w:eastAsia="宋体" w:hAnsi="宋体" w:cs="宋体" w:hint="eastAsia"/>
                <w:kern w:val="0"/>
                <w:szCs w:val="21"/>
              </w:rPr>
              <w:t>PNG格式。</w:t>
            </w:r>
          </w:p>
          <w:p w14:paraId="6DAF9374" w14:textId="77777777" w:rsidR="0078784B" w:rsidRPr="00E36E23" w:rsidRDefault="0078784B" w:rsidP="0023582D">
            <w:pPr>
              <w:numPr>
                <w:ilvl w:val="0"/>
                <w:numId w:val="5"/>
              </w:numPr>
              <w:jc w:val="left"/>
              <w:rPr>
                <w:rFonts w:ascii="宋体" w:eastAsia="宋体" w:hAnsi="宋体" w:cs="宋体"/>
                <w:kern w:val="0"/>
                <w:szCs w:val="21"/>
              </w:rPr>
            </w:pPr>
            <w:r w:rsidRPr="00472FD5">
              <w:rPr>
                <w:rFonts w:ascii="宋体" w:eastAsia="宋体" w:hAnsi="宋体" w:cs="宋体" w:hint="eastAsia"/>
                <w:kern w:val="0"/>
                <w:szCs w:val="21"/>
              </w:rPr>
              <w:t>屏幕截图：支持一键进行屏幕截图，支持自定义截图区域，且可选择隐藏备课主窗口，方便老师快速截取屏幕图像。</w:t>
            </w:r>
          </w:p>
        </w:tc>
        <w:tc>
          <w:tcPr>
            <w:tcW w:w="256" w:type="pct"/>
            <w:shd w:val="clear" w:color="000000" w:fill="FFFFFF"/>
            <w:vAlign w:val="center"/>
          </w:tcPr>
          <w:p w14:paraId="03B8AB3A" w14:textId="77777777" w:rsidR="0078784B" w:rsidRPr="00472FD5" w:rsidRDefault="0078784B" w:rsidP="0023582D">
            <w:pPr>
              <w:jc w:val="center"/>
              <w:rPr>
                <w:rFonts w:ascii="宋体" w:eastAsia="宋体" w:hAnsi="宋体" w:cs="宋体"/>
                <w:kern w:val="0"/>
                <w:szCs w:val="21"/>
              </w:rPr>
            </w:pPr>
            <w:r w:rsidRPr="00472FD5">
              <w:rPr>
                <w:rFonts w:ascii="宋体" w:eastAsia="宋体" w:hAnsi="宋体" w:cs="宋体" w:hint="eastAsia"/>
                <w:kern w:val="0"/>
                <w:szCs w:val="21"/>
              </w:rPr>
              <w:lastRenderedPageBreak/>
              <w:t>台</w:t>
            </w:r>
          </w:p>
        </w:tc>
        <w:tc>
          <w:tcPr>
            <w:tcW w:w="294" w:type="pct"/>
            <w:shd w:val="clear" w:color="000000" w:fill="FFFFFF"/>
            <w:vAlign w:val="center"/>
          </w:tcPr>
          <w:p w14:paraId="5E8D7AB4" w14:textId="77777777" w:rsidR="0078784B" w:rsidRPr="00472FD5" w:rsidRDefault="0078784B" w:rsidP="0023582D">
            <w:pPr>
              <w:jc w:val="center"/>
              <w:rPr>
                <w:rFonts w:ascii="宋体" w:eastAsia="宋体" w:hAnsi="宋体" w:cs="宋体"/>
                <w:kern w:val="0"/>
                <w:szCs w:val="21"/>
              </w:rPr>
            </w:pPr>
            <w:r w:rsidRPr="00472FD5">
              <w:rPr>
                <w:rFonts w:ascii="宋体" w:eastAsia="宋体" w:hAnsi="宋体" w:cs="宋体" w:hint="eastAsia"/>
                <w:kern w:val="0"/>
                <w:szCs w:val="21"/>
              </w:rPr>
              <w:t>4</w:t>
            </w:r>
          </w:p>
        </w:tc>
      </w:tr>
      <w:tr w:rsidR="0078784B" w:rsidRPr="00472FD5" w14:paraId="08E670C8" w14:textId="77777777" w:rsidTr="0023582D">
        <w:trPr>
          <w:jc w:val="center"/>
        </w:trPr>
        <w:tc>
          <w:tcPr>
            <w:tcW w:w="307" w:type="pct"/>
            <w:vAlign w:val="center"/>
          </w:tcPr>
          <w:p w14:paraId="1A0E62B3" w14:textId="77777777" w:rsidR="0078784B" w:rsidRPr="00472FD5" w:rsidRDefault="0078784B" w:rsidP="0023582D">
            <w:pPr>
              <w:jc w:val="center"/>
              <w:rPr>
                <w:rFonts w:ascii="宋体" w:eastAsia="宋体" w:hAnsi="宋体"/>
                <w:bCs/>
                <w:szCs w:val="21"/>
              </w:rPr>
            </w:pPr>
            <w:r w:rsidRPr="00472FD5">
              <w:rPr>
                <w:rFonts w:ascii="宋体" w:eastAsia="宋体" w:hAnsi="宋体" w:hint="eastAsia"/>
                <w:bCs/>
                <w:szCs w:val="21"/>
              </w:rPr>
              <w:lastRenderedPageBreak/>
              <w:t>8</w:t>
            </w:r>
          </w:p>
        </w:tc>
        <w:tc>
          <w:tcPr>
            <w:tcW w:w="356" w:type="pct"/>
            <w:vAlign w:val="center"/>
          </w:tcPr>
          <w:p w14:paraId="34ED357C" w14:textId="77777777" w:rsidR="0078784B" w:rsidRPr="00472FD5" w:rsidRDefault="0078784B" w:rsidP="0023582D">
            <w:pPr>
              <w:jc w:val="left"/>
              <w:rPr>
                <w:rFonts w:ascii="宋体" w:eastAsia="宋体" w:hAnsi="宋体"/>
                <w:szCs w:val="21"/>
              </w:rPr>
            </w:pPr>
            <w:r w:rsidRPr="00472FD5">
              <w:rPr>
                <w:rFonts w:ascii="宋体" w:eastAsia="宋体" w:hAnsi="宋体" w:hint="eastAsia"/>
                <w:szCs w:val="21"/>
              </w:rPr>
              <w:t>智慧终端讲台</w:t>
            </w:r>
          </w:p>
        </w:tc>
        <w:tc>
          <w:tcPr>
            <w:tcW w:w="3787" w:type="pct"/>
            <w:vAlign w:val="center"/>
          </w:tcPr>
          <w:p w14:paraId="0B29A254" w14:textId="77777777" w:rsidR="0078784B" w:rsidRPr="00472FD5" w:rsidRDefault="0078784B" w:rsidP="0023582D">
            <w:pPr>
              <w:rPr>
                <w:rFonts w:ascii="宋体" w:eastAsia="宋体" w:hAnsi="宋体" w:cs="Times New Roman"/>
                <w:szCs w:val="21"/>
              </w:rPr>
            </w:pPr>
            <w:r w:rsidRPr="00472FD5">
              <w:rPr>
                <w:rFonts w:ascii="宋体" w:eastAsia="宋体" w:hAnsi="宋体" w:cs="Times New Roman" w:hint="eastAsia"/>
                <w:szCs w:val="21"/>
              </w:rPr>
              <w:t>1.尺寸：长宽高</w:t>
            </w:r>
            <w:r w:rsidRPr="00E36E23">
              <w:rPr>
                <w:rFonts w:ascii="宋体" w:eastAsia="宋体" w:hAnsi="宋体" w:cs="Times New Roman" w:hint="eastAsia"/>
                <w:szCs w:val="21"/>
              </w:rPr>
              <w:t xml:space="preserve"> 800mm*650mm*1015mm。</w:t>
            </w:r>
          </w:p>
          <w:p w14:paraId="5745208B" w14:textId="77777777" w:rsidR="0078784B" w:rsidRPr="00E36E23" w:rsidRDefault="0078784B" w:rsidP="0023582D">
            <w:pPr>
              <w:rPr>
                <w:rFonts w:ascii="宋体" w:eastAsia="宋体" w:hAnsi="宋体" w:cs="Times New Roman"/>
                <w:szCs w:val="21"/>
              </w:rPr>
            </w:pPr>
            <w:r w:rsidRPr="00E36E23">
              <w:rPr>
                <w:rFonts w:ascii="宋体" w:eastAsia="宋体" w:hAnsi="宋体" w:cs="Times New Roman" w:hint="eastAsia"/>
                <w:szCs w:val="21"/>
              </w:rPr>
              <w:t>2.材料：钢，铝合金结合，开放式设计，显示器可以与中控联动，电动升起</w:t>
            </w:r>
            <w:proofErr w:type="gramStart"/>
            <w:r w:rsidRPr="00E36E23">
              <w:rPr>
                <w:rFonts w:ascii="宋体" w:eastAsia="宋体" w:hAnsi="宋体" w:cs="Times New Roman" w:hint="eastAsia"/>
                <w:szCs w:val="21"/>
              </w:rPr>
              <w:t>键老师</w:t>
            </w:r>
            <w:proofErr w:type="gramEnd"/>
            <w:r w:rsidRPr="00E36E23">
              <w:rPr>
                <w:rFonts w:ascii="宋体" w:eastAsia="宋体" w:hAnsi="宋体" w:cs="Times New Roman" w:hint="eastAsia"/>
                <w:szCs w:val="21"/>
              </w:rPr>
              <w:t>上课不用带钥匙。讲台其余部分采用冷轧钢板喷塑。</w:t>
            </w:r>
          </w:p>
          <w:p w14:paraId="11FE5EE6" w14:textId="77777777" w:rsidR="0078784B" w:rsidRPr="00E36E23" w:rsidRDefault="0078784B" w:rsidP="0023582D">
            <w:pPr>
              <w:rPr>
                <w:rFonts w:ascii="宋体" w:eastAsia="宋体" w:hAnsi="宋体" w:cs="Times New Roman"/>
                <w:szCs w:val="21"/>
              </w:rPr>
            </w:pPr>
            <w:r w:rsidRPr="00E36E23">
              <w:rPr>
                <w:rFonts w:ascii="宋体" w:eastAsia="宋体" w:hAnsi="宋体" w:cs="Times New Roman" w:hint="eastAsia"/>
                <w:szCs w:val="21"/>
              </w:rPr>
              <w:t>3.讲桌上部分弯角采用圆弧设计。</w:t>
            </w:r>
          </w:p>
          <w:p w14:paraId="668B4E55" w14:textId="77777777" w:rsidR="0078784B" w:rsidRPr="00E36E23" w:rsidRDefault="0078784B" w:rsidP="0023582D">
            <w:pPr>
              <w:rPr>
                <w:rFonts w:ascii="宋体" w:eastAsia="宋体" w:hAnsi="宋体" w:cs="Times New Roman"/>
                <w:szCs w:val="21"/>
              </w:rPr>
            </w:pPr>
            <w:r w:rsidRPr="00E36E23">
              <w:rPr>
                <w:rFonts w:ascii="宋体" w:eastAsia="宋体" w:hAnsi="宋体" w:cs="Times New Roman" w:hint="eastAsia"/>
                <w:szCs w:val="21"/>
              </w:rPr>
              <w:t>4  显示器自由调整角度。</w:t>
            </w:r>
          </w:p>
          <w:p w14:paraId="0948F63D" w14:textId="77777777" w:rsidR="0078784B" w:rsidRPr="00E36E23" w:rsidRDefault="0078784B" w:rsidP="0023582D">
            <w:pPr>
              <w:rPr>
                <w:rFonts w:ascii="宋体" w:eastAsia="宋体" w:hAnsi="宋体" w:cs="Times New Roman"/>
                <w:szCs w:val="21"/>
              </w:rPr>
            </w:pPr>
            <w:r w:rsidRPr="00E36E23">
              <w:rPr>
                <w:rFonts w:ascii="宋体" w:eastAsia="宋体" w:hAnsi="宋体" w:cs="Times New Roman" w:hint="eastAsia"/>
                <w:szCs w:val="21"/>
              </w:rPr>
              <w:t>5.讲桌的配件，拉手、导轨、键盘翻转合页都采用高品质的产品，坚固耐用。</w:t>
            </w:r>
          </w:p>
          <w:p w14:paraId="4F1B3017" w14:textId="77777777" w:rsidR="0078784B" w:rsidRPr="00472FD5" w:rsidRDefault="0078784B" w:rsidP="0023582D">
            <w:pPr>
              <w:rPr>
                <w:rFonts w:ascii="宋体" w:eastAsia="宋体" w:hAnsi="宋体" w:cs="Times New Roman"/>
                <w:szCs w:val="21"/>
              </w:rPr>
            </w:pPr>
            <w:r w:rsidRPr="00E36E23">
              <w:rPr>
                <w:rFonts w:ascii="宋体" w:eastAsia="宋体" w:hAnsi="宋体" w:cs="Times New Roman" w:hint="eastAsia"/>
                <w:szCs w:val="21"/>
              </w:rPr>
              <w:t>6.笔记本接口模块，电源模块都采用独立式安装，强弱电分离。</w:t>
            </w:r>
          </w:p>
        </w:tc>
        <w:tc>
          <w:tcPr>
            <w:tcW w:w="256" w:type="pct"/>
            <w:vAlign w:val="center"/>
          </w:tcPr>
          <w:p w14:paraId="6110C975"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t>台</w:t>
            </w:r>
          </w:p>
        </w:tc>
        <w:tc>
          <w:tcPr>
            <w:tcW w:w="294" w:type="pct"/>
            <w:vAlign w:val="center"/>
          </w:tcPr>
          <w:p w14:paraId="5C0D64F2"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t>1</w:t>
            </w:r>
          </w:p>
        </w:tc>
      </w:tr>
      <w:tr w:rsidR="0078784B" w:rsidRPr="00472FD5" w14:paraId="28DB80A3" w14:textId="77777777" w:rsidTr="0023582D">
        <w:trPr>
          <w:jc w:val="center"/>
        </w:trPr>
        <w:tc>
          <w:tcPr>
            <w:tcW w:w="307" w:type="pct"/>
            <w:vAlign w:val="center"/>
          </w:tcPr>
          <w:p w14:paraId="0B816C78" w14:textId="77777777" w:rsidR="0078784B" w:rsidRPr="00472FD5" w:rsidRDefault="0078784B" w:rsidP="0023582D">
            <w:pPr>
              <w:jc w:val="center"/>
              <w:rPr>
                <w:rFonts w:ascii="宋体" w:eastAsia="宋体" w:hAnsi="宋体"/>
                <w:bCs/>
                <w:szCs w:val="21"/>
              </w:rPr>
            </w:pPr>
            <w:r w:rsidRPr="00472FD5">
              <w:rPr>
                <w:rFonts w:ascii="宋体" w:eastAsia="宋体" w:hAnsi="宋体" w:hint="eastAsia"/>
                <w:bCs/>
                <w:szCs w:val="21"/>
              </w:rPr>
              <w:t>9</w:t>
            </w:r>
          </w:p>
        </w:tc>
        <w:tc>
          <w:tcPr>
            <w:tcW w:w="356" w:type="pct"/>
            <w:vAlign w:val="center"/>
          </w:tcPr>
          <w:p w14:paraId="7F2AF9D4" w14:textId="77777777" w:rsidR="0078784B" w:rsidRPr="00472FD5" w:rsidRDefault="0078784B" w:rsidP="0023582D">
            <w:pPr>
              <w:jc w:val="left"/>
              <w:rPr>
                <w:rFonts w:ascii="宋体" w:eastAsia="宋体" w:hAnsi="宋体"/>
                <w:szCs w:val="21"/>
              </w:rPr>
            </w:pPr>
            <w:r w:rsidRPr="00472FD5">
              <w:rPr>
                <w:rFonts w:ascii="宋体" w:eastAsia="宋体" w:hAnsi="宋体" w:hint="eastAsia"/>
                <w:szCs w:val="21"/>
              </w:rPr>
              <w:t>智慧黑板</w:t>
            </w:r>
          </w:p>
        </w:tc>
        <w:tc>
          <w:tcPr>
            <w:tcW w:w="3787" w:type="pct"/>
            <w:vAlign w:val="center"/>
          </w:tcPr>
          <w:p w14:paraId="2EBF29BC"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整机特性</w:t>
            </w:r>
          </w:p>
          <w:p w14:paraId="76B0E48A"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1、整个黑板平面满足液体粉笔、无尘粉笔与普通粉笔书写的功能。整个黑板结构为无推拉式，可实现整块黑板在同一平面书写。模块化设计，拆卸方便。整体外观尺寸：宽度≥4000mm，高度≥1200mm ，厚度≤90mm。</w:t>
            </w:r>
          </w:p>
          <w:p w14:paraId="7B3C7AC4"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2、智慧教室</w:t>
            </w:r>
            <w:r w:rsidRPr="00E36E23">
              <w:rPr>
                <w:rFonts w:ascii="宋体" w:eastAsia="宋体" w:hAnsi="宋体" w:cs="宋体" w:hint="eastAsia"/>
                <w:kern w:val="0"/>
                <w:szCs w:val="21"/>
              </w:rPr>
              <w:t>互动黑板核</w:t>
            </w:r>
            <w:r w:rsidRPr="00472FD5">
              <w:rPr>
                <w:rFonts w:ascii="宋体" w:eastAsia="宋体" w:hAnsi="宋体" w:cs="宋体" w:hint="eastAsia"/>
                <w:kern w:val="0"/>
                <w:szCs w:val="21"/>
              </w:rPr>
              <w:t>心采用86英寸液晶显示屏，对比度≥4000:1，亮度≥400cd/㎡，可视角</w:t>
            </w:r>
            <w:r w:rsidRPr="00E36E23">
              <w:rPr>
                <w:rFonts w:ascii="宋体" w:eastAsia="宋体" w:hAnsi="宋体" w:cs="宋体" w:hint="eastAsia"/>
                <w:kern w:val="0"/>
                <w:szCs w:val="21"/>
              </w:rPr>
              <w:t>度：≥178°</w:t>
            </w:r>
            <w:r w:rsidRPr="00472FD5">
              <w:rPr>
                <w:rFonts w:ascii="宋体" w:eastAsia="宋体" w:hAnsi="宋体" w:cs="宋体" w:hint="eastAsia"/>
                <w:kern w:val="0"/>
                <w:szCs w:val="21"/>
              </w:rPr>
              <w:t>，响应速度：≤8ms。</w:t>
            </w:r>
          </w:p>
          <w:p w14:paraId="5A3E9BFA"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3、智慧教室互动黑板产品</w:t>
            </w:r>
            <w:r>
              <w:rPr>
                <w:rFonts w:ascii="宋体" w:eastAsia="宋体" w:hAnsi="宋体" w:cs="宋体" w:hint="eastAsia"/>
                <w:kern w:val="0"/>
                <w:szCs w:val="21"/>
              </w:rPr>
              <w:t>要求</w:t>
            </w:r>
            <w:r w:rsidRPr="00472FD5">
              <w:rPr>
                <w:rFonts w:ascii="宋体" w:eastAsia="宋体" w:hAnsi="宋体" w:cs="宋体" w:hint="eastAsia"/>
                <w:kern w:val="0"/>
                <w:szCs w:val="21"/>
              </w:rPr>
              <w:t>手指轻触式多点（≥10点触控）互动体验；多点书写技术：能在 Windows 自带画图软件中实现多点书写；触摸</w:t>
            </w:r>
            <w:proofErr w:type="gramStart"/>
            <w:r w:rsidRPr="00472FD5">
              <w:rPr>
                <w:rFonts w:ascii="宋体" w:eastAsia="宋体" w:hAnsi="宋体" w:cs="宋体" w:hint="eastAsia"/>
                <w:kern w:val="0"/>
                <w:szCs w:val="21"/>
              </w:rPr>
              <w:t>屏满足</w:t>
            </w:r>
            <w:proofErr w:type="gramEnd"/>
            <w:r w:rsidRPr="00472FD5">
              <w:rPr>
                <w:rFonts w:ascii="宋体" w:eastAsia="宋体" w:hAnsi="宋体" w:cs="宋体" w:hint="eastAsia"/>
                <w:kern w:val="0"/>
                <w:szCs w:val="21"/>
              </w:rPr>
              <w:t>连接 Windows 操作系统（Win 7、Win8）的电脑外部设备时正常无障碍使用。</w:t>
            </w:r>
            <w:proofErr w:type="gramStart"/>
            <w:r w:rsidRPr="00472FD5">
              <w:rPr>
                <w:rFonts w:ascii="宋体" w:eastAsia="宋体" w:hAnsi="宋体" w:cs="宋体" w:hint="eastAsia"/>
                <w:kern w:val="0"/>
                <w:szCs w:val="21"/>
              </w:rPr>
              <w:t>连续响应</w:t>
            </w:r>
            <w:proofErr w:type="gramEnd"/>
            <w:r w:rsidRPr="00472FD5">
              <w:rPr>
                <w:rFonts w:ascii="宋体" w:eastAsia="宋体" w:hAnsi="宋体" w:cs="宋体" w:hint="eastAsia"/>
                <w:kern w:val="0"/>
                <w:szCs w:val="21"/>
              </w:rPr>
              <w:t>速度≤10ms。触摸有效识别≤5毫米。</w:t>
            </w:r>
          </w:p>
          <w:p w14:paraId="2EF29984" w14:textId="77777777" w:rsidR="0078784B" w:rsidRPr="00E36E23" w:rsidRDefault="0078784B" w:rsidP="0023582D">
            <w:pPr>
              <w:rPr>
                <w:rFonts w:ascii="宋体" w:eastAsia="宋体" w:hAnsi="宋体" w:cs="宋体"/>
                <w:kern w:val="0"/>
                <w:szCs w:val="21"/>
              </w:rPr>
            </w:pPr>
            <w:r w:rsidRPr="00E36E23">
              <w:rPr>
                <w:rFonts w:ascii="宋体" w:eastAsia="宋体" w:hAnsi="宋体" w:cs="宋体" w:hint="eastAsia"/>
                <w:kern w:val="0"/>
                <w:szCs w:val="21"/>
              </w:rPr>
              <w:t>4、显示画面共享，产品支持PC模式下HDMI信号输出功能。</w:t>
            </w:r>
          </w:p>
          <w:p w14:paraId="2BF832AC" w14:textId="77777777" w:rsidR="0078784B" w:rsidRDefault="0078784B" w:rsidP="0023582D">
            <w:pPr>
              <w:rPr>
                <w:rFonts w:ascii="宋体" w:eastAsia="宋体" w:hAnsi="宋体" w:cs="宋体"/>
                <w:kern w:val="0"/>
                <w:szCs w:val="21"/>
              </w:rPr>
            </w:pPr>
            <w:r w:rsidRPr="00E36E23">
              <w:rPr>
                <w:rFonts w:ascii="宋体" w:eastAsia="宋体" w:hAnsi="宋体" w:cs="宋体" w:hint="eastAsia"/>
                <w:kern w:val="0"/>
                <w:szCs w:val="21"/>
              </w:rPr>
              <w:t>5、智慧教室互动黑板支持HDMI、VGA、TV、window、Android等五种信号</w:t>
            </w:r>
            <w:proofErr w:type="gramStart"/>
            <w:r w:rsidRPr="00E36E23">
              <w:rPr>
                <w:rFonts w:ascii="宋体" w:eastAsia="宋体" w:hAnsi="宋体" w:cs="宋体" w:hint="eastAsia"/>
                <w:kern w:val="0"/>
                <w:szCs w:val="21"/>
              </w:rPr>
              <w:t>源模式</w:t>
            </w:r>
            <w:proofErr w:type="gramEnd"/>
            <w:r w:rsidRPr="00E36E23">
              <w:rPr>
                <w:rFonts w:ascii="宋体" w:eastAsia="宋体" w:hAnsi="宋体" w:cs="宋体" w:hint="eastAsia"/>
                <w:kern w:val="0"/>
                <w:szCs w:val="21"/>
              </w:rPr>
              <w:t>下支持全屏开关、窗口一键下移功能。</w:t>
            </w:r>
          </w:p>
          <w:p w14:paraId="6BBCC287"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6、智慧教室互动黑板产品具有双系统一键切换功能，Windows系统与Android系统一键切换；双系统共享USB接口</w:t>
            </w:r>
            <w:r>
              <w:rPr>
                <w:rFonts w:ascii="宋体" w:eastAsia="宋体" w:hAnsi="宋体" w:cs="宋体" w:hint="eastAsia"/>
                <w:kern w:val="0"/>
                <w:szCs w:val="21"/>
              </w:rPr>
              <w:t>，</w:t>
            </w:r>
            <w:r w:rsidRPr="00472FD5">
              <w:rPr>
                <w:rFonts w:ascii="宋体" w:eastAsia="宋体" w:hAnsi="宋体" w:cs="宋体" w:hint="eastAsia"/>
                <w:kern w:val="0"/>
                <w:szCs w:val="21"/>
              </w:rPr>
              <w:t>双系统网络共享功能，单根网线实现安卓系统和Windows系统共享网络。</w:t>
            </w:r>
          </w:p>
          <w:p w14:paraId="437FB146"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7、智慧教室互动黑板产品的遥控器具有遥控器、鼠标功能、键盘功能</w:t>
            </w:r>
            <w:r w:rsidRPr="00C81F62">
              <w:rPr>
                <w:rFonts w:ascii="宋体" w:eastAsia="宋体" w:hAnsi="宋体" w:cs="宋体" w:hint="eastAsia"/>
                <w:strike/>
                <w:kern w:val="0"/>
                <w:szCs w:val="21"/>
              </w:rPr>
              <w:t>（</w:t>
            </w:r>
            <w:r w:rsidRPr="00472FD5">
              <w:rPr>
                <w:rFonts w:ascii="宋体" w:eastAsia="宋体" w:hAnsi="宋体" w:cs="宋体" w:hint="eastAsia"/>
                <w:kern w:val="0"/>
                <w:szCs w:val="21"/>
              </w:rPr>
              <w:t>。</w:t>
            </w:r>
          </w:p>
          <w:p w14:paraId="14C0AA6A"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8、智慧教室互动黑板支持手势滑动、遥控器、物理按键三种方式切换不同信号源，互为备份、互相独立</w:t>
            </w:r>
          </w:p>
          <w:p w14:paraId="3E567222"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9、安全防护：智慧教室互动黑板触控玻璃具有防飞溅试验报告，具有防飞溅功能，玻璃破碎不能溅出伤人；表面</w:t>
            </w:r>
            <w:r w:rsidRPr="00472FD5">
              <w:rPr>
                <w:rFonts w:ascii="宋体" w:eastAsia="宋体" w:hAnsi="宋体" w:cs="宋体" w:hint="eastAsia"/>
                <w:kern w:val="0"/>
                <w:szCs w:val="21"/>
              </w:rPr>
              <w:lastRenderedPageBreak/>
              <w:t>可承受</w:t>
            </w:r>
            <w:r w:rsidRPr="00E36E23">
              <w:rPr>
                <w:rFonts w:ascii="宋体" w:eastAsia="宋体" w:hAnsi="宋体" w:cs="宋体" w:hint="eastAsia"/>
                <w:kern w:val="0"/>
                <w:szCs w:val="21"/>
              </w:rPr>
              <w:t>至少</w:t>
            </w:r>
            <w:r w:rsidRPr="00472FD5">
              <w:rPr>
                <w:rFonts w:ascii="宋体" w:eastAsia="宋体" w:hAnsi="宋体" w:cs="宋体" w:hint="eastAsia"/>
                <w:kern w:val="0"/>
                <w:szCs w:val="21"/>
              </w:rPr>
              <w:t>100</w:t>
            </w:r>
            <w:r>
              <w:rPr>
                <w:rFonts w:ascii="宋体" w:eastAsia="宋体" w:hAnsi="宋体" w:cs="宋体"/>
                <w:kern w:val="0"/>
                <w:szCs w:val="21"/>
              </w:rPr>
              <w:t xml:space="preserve"> </w:t>
            </w:r>
            <w:r w:rsidRPr="00472FD5">
              <w:rPr>
                <w:rFonts w:ascii="宋体" w:eastAsia="宋体" w:hAnsi="宋体" w:cs="宋体" w:hint="eastAsia"/>
                <w:kern w:val="0"/>
                <w:szCs w:val="21"/>
              </w:rPr>
              <w:t>MP</w:t>
            </w:r>
            <w:r>
              <w:rPr>
                <w:rFonts w:ascii="宋体" w:eastAsia="宋体" w:hAnsi="宋体" w:cs="宋体"/>
                <w:kern w:val="0"/>
                <w:szCs w:val="21"/>
              </w:rPr>
              <w:t>a</w:t>
            </w:r>
            <w:r w:rsidRPr="00472FD5">
              <w:rPr>
                <w:rFonts w:ascii="宋体" w:eastAsia="宋体" w:hAnsi="宋体" w:cs="宋体" w:hint="eastAsia"/>
                <w:kern w:val="0"/>
                <w:szCs w:val="21"/>
              </w:rPr>
              <w:t>的外应力冲击。智慧教室互动黑板触控玻璃具有符合GB11614-2009《平板玻璃》标准中优等品的技术要求。</w:t>
            </w:r>
          </w:p>
          <w:p w14:paraId="15656316"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10、产品</w:t>
            </w:r>
            <w:proofErr w:type="gramStart"/>
            <w:r w:rsidRPr="00472FD5">
              <w:rPr>
                <w:rFonts w:ascii="宋体" w:eastAsia="宋体" w:hAnsi="宋体" w:cs="宋体" w:hint="eastAsia"/>
                <w:kern w:val="0"/>
                <w:szCs w:val="21"/>
              </w:rPr>
              <w:t>需支持</w:t>
            </w:r>
            <w:proofErr w:type="gramEnd"/>
            <w:r w:rsidRPr="00472FD5">
              <w:rPr>
                <w:rFonts w:ascii="宋体" w:eastAsia="宋体" w:hAnsi="宋体" w:cs="宋体" w:hint="eastAsia"/>
                <w:kern w:val="0"/>
                <w:szCs w:val="21"/>
              </w:rPr>
              <w:t>五指智能手势开关黑板背光功能，五指实现黑板背光开启与关闭，触</w:t>
            </w:r>
            <w:proofErr w:type="gramStart"/>
            <w:r w:rsidRPr="00472FD5">
              <w:rPr>
                <w:rFonts w:ascii="宋体" w:eastAsia="宋体" w:hAnsi="宋体" w:cs="宋体" w:hint="eastAsia"/>
                <w:kern w:val="0"/>
                <w:szCs w:val="21"/>
              </w:rPr>
              <w:t>控功能</w:t>
            </w:r>
            <w:proofErr w:type="gramEnd"/>
            <w:r w:rsidRPr="00472FD5">
              <w:rPr>
                <w:rFonts w:ascii="宋体" w:eastAsia="宋体" w:hAnsi="宋体" w:cs="宋体" w:hint="eastAsia"/>
                <w:kern w:val="0"/>
                <w:szCs w:val="21"/>
              </w:rPr>
              <w:t>与传统书写功能瞬间切换，确保产品在HDMI、VGA、TV、windows、Android多种信号模式下都可实现智能手势识别功能，方便教学，或是windows</w:t>
            </w:r>
            <w:proofErr w:type="gramStart"/>
            <w:r w:rsidRPr="00472FD5">
              <w:rPr>
                <w:rFonts w:ascii="宋体" w:eastAsia="宋体" w:hAnsi="宋体" w:cs="宋体" w:hint="eastAsia"/>
                <w:kern w:val="0"/>
                <w:szCs w:val="21"/>
              </w:rPr>
              <w:t>宕</w:t>
            </w:r>
            <w:proofErr w:type="gramEnd"/>
            <w:r w:rsidRPr="00472FD5">
              <w:rPr>
                <w:rFonts w:ascii="宋体" w:eastAsia="宋体" w:hAnsi="宋体" w:cs="宋体" w:hint="eastAsia"/>
                <w:kern w:val="0"/>
                <w:szCs w:val="21"/>
              </w:rPr>
              <w:t>机（关闭windows来模拟</w:t>
            </w:r>
            <w:proofErr w:type="gramStart"/>
            <w:r w:rsidRPr="00472FD5">
              <w:rPr>
                <w:rFonts w:ascii="宋体" w:eastAsia="宋体" w:hAnsi="宋体" w:cs="宋体" w:hint="eastAsia"/>
                <w:kern w:val="0"/>
                <w:szCs w:val="21"/>
              </w:rPr>
              <w:t>宕</w:t>
            </w:r>
            <w:proofErr w:type="gramEnd"/>
            <w:r w:rsidRPr="00472FD5">
              <w:rPr>
                <w:rFonts w:ascii="宋体" w:eastAsia="宋体" w:hAnsi="宋体" w:cs="宋体" w:hint="eastAsia"/>
                <w:kern w:val="0"/>
                <w:szCs w:val="21"/>
              </w:rPr>
              <w:t>机现象）、无信号的情况下，也能实现上述功能，防止误操作。</w:t>
            </w:r>
          </w:p>
          <w:p w14:paraId="6D970992"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11、显色指数：</w:t>
            </w:r>
            <w:proofErr w:type="gramStart"/>
            <w:r w:rsidRPr="00472FD5">
              <w:rPr>
                <w:rFonts w:ascii="宋体" w:eastAsia="宋体" w:hAnsi="宋体" w:cs="宋体" w:hint="eastAsia"/>
                <w:kern w:val="0"/>
                <w:szCs w:val="21"/>
              </w:rPr>
              <w:t>色域覆盖</w:t>
            </w:r>
            <w:proofErr w:type="gramEnd"/>
            <w:r w:rsidRPr="00472FD5">
              <w:rPr>
                <w:rFonts w:ascii="宋体" w:eastAsia="宋体" w:hAnsi="宋体" w:cs="宋体" w:hint="eastAsia"/>
                <w:kern w:val="0"/>
                <w:szCs w:val="21"/>
              </w:rPr>
              <w:t xml:space="preserve">值≥130%； </w:t>
            </w:r>
          </w:p>
          <w:p w14:paraId="56572A49"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12、智慧教室互动黑板支持无线MIC功能，智慧教室互动黑板整机具有无线MIC接收功能，可以将无线MIC音频输出到内置音箱；黑板整机扩音不受Windows，</w:t>
            </w:r>
            <w:proofErr w:type="spellStart"/>
            <w:r w:rsidRPr="00472FD5">
              <w:rPr>
                <w:rFonts w:ascii="宋体" w:eastAsia="宋体" w:hAnsi="宋体" w:cs="宋体" w:hint="eastAsia"/>
                <w:kern w:val="0"/>
                <w:szCs w:val="21"/>
              </w:rPr>
              <w:t>Andriod</w:t>
            </w:r>
            <w:proofErr w:type="spellEnd"/>
            <w:r w:rsidRPr="00472FD5">
              <w:rPr>
                <w:rFonts w:ascii="宋体" w:eastAsia="宋体" w:hAnsi="宋体" w:cs="宋体" w:hint="eastAsia"/>
                <w:kern w:val="0"/>
                <w:szCs w:val="21"/>
              </w:rPr>
              <w:t>影响，即使关闭Windows也可以正常扩音；黑板整机支持无线MIC和本机声音混音功能；可以同时录制MIC和本机电脑音频。</w:t>
            </w:r>
          </w:p>
          <w:p w14:paraId="68FE2349" w14:textId="77777777" w:rsidR="0078784B" w:rsidRDefault="0078784B" w:rsidP="0023582D">
            <w:pPr>
              <w:rPr>
                <w:rFonts w:ascii="宋体" w:eastAsia="宋体" w:hAnsi="宋体" w:cs="Times New Roman"/>
                <w:szCs w:val="21"/>
              </w:rPr>
            </w:pPr>
            <w:r w:rsidRPr="00E36E23">
              <w:rPr>
                <w:rFonts w:ascii="宋体" w:eastAsia="宋体" w:hAnsi="宋体" w:cs="Times New Roman" w:hint="eastAsia"/>
                <w:szCs w:val="21"/>
              </w:rPr>
              <w:t>13、智慧教室互动黑板采用超薄背光玻璃设计，对显示素材的色彩进行高度还原。</w:t>
            </w:r>
          </w:p>
          <w:p w14:paraId="789C8F84" w14:textId="77777777" w:rsidR="0078784B" w:rsidRPr="00472FD5" w:rsidRDefault="0078784B" w:rsidP="0023582D">
            <w:pPr>
              <w:rPr>
                <w:rFonts w:ascii="宋体" w:eastAsia="宋体" w:hAnsi="宋体" w:cs="宋体"/>
                <w:kern w:val="0"/>
                <w:szCs w:val="21"/>
              </w:rPr>
            </w:pPr>
            <w:r w:rsidRPr="00472FD5">
              <w:rPr>
                <w:rFonts w:ascii="宋体" w:eastAsia="宋体" w:hAnsi="宋体" w:cs="Times New Roman" w:hint="eastAsia"/>
                <w:szCs w:val="21"/>
              </w:rPr>
              <w:t>▲</w:t>
            </w:r>
            <w:r w:rsidRPr="00472FD5">
              <w:rPr>
                <w:rFonts w:ascii="宋体" w:eastAsia="宋体" w:hAnsi="宋体" w:cs="宋体" w:hint="eastAsia"/>
                <w:kern w:val="0"/>
                <w:szCs w:val="21"/>
              </w:rPr>
              <w:t>14、健康护眼防蓝光：智慧教室互动黑板蓝光透过率≤65.2%</w:t>
            </w:r>
            <w:r>
              <w:rPr>
                <w:rFonts w:ascii="宋体" w:eastAsia="宋体" w:hAnsi="宋体" w:cs="宋体" w:hint="eastAsia"/>
                <w:kern w:val="0"/>
                <w:szCs w:val="21"/>
              </w:rPr>
              <w:t>。</w:t>
            </w:r>
          </w:p>
          <w:p w14:paraId="293ABFA7"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15、智慧教室互动黑板支持通过菜单进行Windows系统一键还原功能。</w:t>
            </w:r>
          </w:p>
          <w:p w14:paraId="4DD73785"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16、黑板使用权限开机，利用U盘加密功能。</w:t>
            </w:r>
            <w:r w:rsidRPr="00E36E23">
              <w:rPr>
                <w:rFonts w:ascii="宋体" w:eastAsia="宋体" w:hAnsi="宋体" w:cs="宋体" w:hint="eastAsia"/>
                <w:kern w:val="0"/>
                <w:szCs w:val="21"/>
              </w:rPr>
              <w:t>教师通过U盘进行开机。</w:t>
            </w:r>
          </w:p>
          <w:p w14:paraId="5479B897"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17、智慧黑板具有无线麦克风音频智能对接功能，无线麦克风与智慧黑板内置音箱匹配</w:t>
            </w:r>
            <w:r w:rsidRPr="00693402">
              <w:rPr>
                <w:rFonts w:ascii="宋体" w:eastAsia="宋体" w:hAnsi="宋体" w:cs="宋体" w:hint="eastAsia"/>
                <w:kern w:val="0"/>
                <w:szCs w:val="21"/>
              </w:rPr>
              <w:t>，非外接、外挂音箱方式实现</w:t>
            </w:r>
            <w:r w:rsidRPr="00472FD5">
              <w:rPr>
                <w:rFonts w:ascii="宋体" w:eastAsia="宋体" w:hAnsi="宋体" w:cs="宋体" w:hint="eastAsia"/>
                <w:kern w:val="0"/>
                <w:szCs w:val="21"/>
              </w:rPr>
              <w:t>；在windows系统和非windows下均可链接智慧黑板使用；windows系统下可以与教学白板软件配套使用，将老师课堂音频全程录入保存</w:t>
            </w:r>
            <w:proofErr w:type="gramStart"/>
            <w:r w:rsidRPr="00472FD5">
              <w:rPr>
                <w:rFonts w:ascii="宋体" w:eastAsia="宋体" w:hAnsi="宋体" w:cs="宋体" w:hint="eastAsia"/>
                <w:kern w:val="0"/>
                <w:szCs w:val="21"/>
              </w:rPr>
              <w:t>的微课视频</w:t>
            </w:r>
            <w:proofErr w:type="gramEnd"/>
            <w:r w:rsidRPr="00472FD5">
              <w:rPr>
                <w:rFonts w:ascii="宋体" w:eastAsia="宋体" w:hAnsi="宋体" w:cs="宋体" w:hint="eastAsia"/>
                <w:kern w:val="0"/>
                <w:szCs w:val="21"/>
              </w:rPr>
              <w:t>中</w:t>
            </w:r>
            <w:r>
              <w:rPr>
                <w:rFonts w:ascii="宋体" w:eastAsia="宋体" w:hAnsi="宋体" w:cs="宋体" w:hint="eastAsia"/>
                <w:color w:val="FF0000"/>
                <w:kern w:val="0"/>
                <w:szCs w:val="21"/>
              </w:rPr>
              <w:t>。</w:t>
            </w:r>
          </w:p>
          <w:p w14:paraId="5CAB5970"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18、接口要求：HDMI≥3；VGA≥1；Touch≥1；USB≥4；RS232≥1;Audio Out≥1；RJ45≥1，整机具备≥ 3 路前置USB 接口（其中≥ 1路 USB3.0，2路USB2.0）。</w:t>
            </w:r>
          </w:p>
          <w:p w14:paraId="3492FCB3"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19、智慧教室互动黑板液晶驱动主板必须与电脑主板为二合一设计，模块化设计，方便插拔式维护。内置喇叭≥2×15W。</w:t>
            </w:r>
          </w:p>
          <w:p w14:paraId="05F51ECC"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20、</w:t>
            </w:r>
            <w:r w:rsidRPr="00693402">
              <w:rPr>
                <w:rFonts w:ascii="宋体" w:eastAsia="宋体" w:hAnsi="宋体" w:cs="宋体" w:hint="eastAsia"/>
                <w:kern w:val="0"/>
                <w:szCs w:val="21"/>
              </w:rPr>
              <w:t>为保证产品质量、供货进度及将来便利维护，要求智慧教室互动黑板CCC证书的申请人、制造商、生产厂为同一企业。拒绝OEM产品。（提供智慧教室互动黑板3C认证证书复印件加盖厂家公章）</w:t>
            </w:r>
          </w:p>
          <w:p w14:paraId="27AB1B54"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21、自带嵌入式安卓（Android）5.0或以上系统，安卓系统配置不应低于RK3288</w:t>
            </w:r>
            <w:r>
              <w:rPr>
                <w:rFonts w:ascii="宋体" w:eastAsia="宋体" w:hAnsi="宋体" w:cs="宋体" w:hint="eastAsia"/>
                <w:kern w:val="0"/>
                <w:szCs w:val="21"/>
              </w:rPr>
              <w:t>驱动芯片，≥</w:t>
            </w:r>
            <w:r w:rsidRPr="00472FD5">
              <w:rPr>
                <w:rFonts w:ascii="宋体" w:eastAsia="宋体" w:hAnsi="宋体" w:cs="宋体" w:hint="eastAsia"/>
                <w:kern w:val="0"/>
                <w:szCs w:val="21"/>
              </w:rPr>
              <w:t>2G内存，≥16G存储，在该系统下可实现白板书写、PPT、Office软件使用、多媒体播放、网页浏览等功能，与内置电脑形成双操作系统安全备用。</w:t>
            </w:r>
          </w:p>
          <w:p w14:paraId="6A44273A"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22、为保证使用设备安全，智慧教室互动黑板产品具有静电放电抗扰度试验（符合GB/T 17626.2-2006）、浪涌抗</w:t>
            </w:r>
            <w:r w:rsidRPr="00472FD5">
              <w:rPr>
                <w:rFonts w:ascii="宋体" w:eastAsia="宋体" w:hAnsi="宋体" w:cs="宋体" w:hint="eastAsia"/>
                <w:kern w:val="0"/>
                <w:szCs w:val="21"/>
              </w:rPr>
              <w:lastRenderedPageBreak/>
              <w:t>扰度试验（符合GB/T 17626.5-2008）,电瞬变快速脉冲</w:t>
            </w:r>
            <w:proofErr w:type="gramStart"/>
            <w:r w:rsidRPr="00472FD5">
              <w:rPr>
                <w:rFonts w:ascii="宋体" w:eastAsia="宋体" w:hAnsi="宋体" w:cs="宋体" w:hint="eastAsia"/>
                <w:kern w:val="0"/>
                <w:szCs w:val="21"/>
              </w:rPr>
              <w:t>群扰度</w:t>
            </w:r>
            <w:proofErr w:type="gramEnd"/>
            <w:r w:rsidRPr="00472FD5">
              <w:rPr>
                <w:rFonts w:ascii="宋体" w:eastAsia="宋体" w:hAnsi="宋体" w:cs="宋体" w:hint="eastAsia"/>
                <w:kern w:val="0"/>
                <w:szCs w:val="21"/>
              </w:rPr>
              <w:t>试验（符合GB/T 17626.4-2008）。</w:t>
            </w:r>
          </w:p>
          <w:p w14:paraId="53A1C15F" w14:textId="77777777" w:rsidR="0078784B" w:rsidRPr="00CB116E" w:rsidRDefault="0078784B" w:rsidP="0023582D">
            <w:pPr>
              <w:rPr>
                <w:rFonts w:ascii="宋体" w:eastAsia="宋体" w:hAnsi="宋体" w:cs="宋体"/>
                <w:kern w:val="0"/>
                <w:szCs w:val="21"/>
              </w:rPr>
            </w:pPr>
            <w:r w:rsidRPr="00472FD5">
              <w:rPr>
                <w:rFonts w:ascii="宋体" w:eastAsia="宋体" w:hAnsi="宋体" w:cs="Times New Roman" w:hint="eastAsia"/>
                <w:szCs w:val="21"/>
              </w:rPr>
              <w:t>▲</w:t>
            </w:r>
            <w:r w:rsidRPr="00472FD5">
              <w:rPr>
                <w:rFonts w:ascii="宋体" w:eastAsia="宋体" w:hAnsi="宋体" w:cs="宋体" w:hint="eastAsia"/>
                <w:kern w:val="0"/>
                <w:szCs w:val="21"/>
              </w:rPr>
              <w:t>2</w:t>
            </w:r>
            <w:r>
              <w:rPr>
                <w:rFonts w:ascii="宋体" w:eastAsia="宋体" w:hAnsi="宋体" w:cs="宋体" w:hint="eastAsia"/>
                <w:kern w:val="0"/>
                <w:szCs w:val="21"/>
              </w:rPr>
              <w:t>3</w:t>
            </w:r>
            <w:r w:rsidRPr="00472FD5">
              <w:rPr>
                <w:rFonts w:ascii="宋体" w:eastAsia="宋体" w:hAnsi="宋体" w:cs="宋体" w:hint="eastAsia"/>
                <w:kern w:val="0"/>
                <w:szCs w:val="21"/>
              </w:rPr>
              <w:t>.散热性能：显示模组长寿命设计，具有快速散热和延缓光学黄化的性能，智慧黑板整机模组热扩散系数≥50mm²/S。</w:t>
            </w:r>
          </w:p>
          <w:p w14:paraId="7F844987"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windows白板软件功能：</w:t>
            </w:r>
          </w:p>
          <w:p w14:paraId="1105AF17"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w:t>
            </w:r>
            <w:r w:rsidRPr="008579CA">
              <w:rPr>
                <w:rFonts w:ascii="宋体" w:eastAsia="宋体" w:hAnsi="宋体" w:cs="宋体" w:hint="eastAsia"/>
                <w:kern w:val="0"/>
                <w:szCs w:val="21"/>
              </w:rPr>
              <w:t>制造商须具有智慧教室互动黑板白板软件的计算机软件著作权登记证书（提供复印件加盖厂家公章）。</w:t>
            </w:r>
          </w:p>
          <w:p w14:paraId="221AC02D"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2、白板软件支持板中板功能，支持板中板墨迹的擦除、也可保存板中板的书写痕迹。同时支持多点触摸书写、聚光灯、放大镜、一键锁屏应用功能。</w:t>
            </w:r>
          </w:p>
          <w:p w14:paraId="774B4860"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3、白板软件可以与无线视频展台无缝对接、流畅度高，实现锁定画面、选择、画笔、橡皮、截屏、拍照、分辨率设置、摄像头切换、发送、返回和退出等功能。白板软件的内容可以通过扫描二</w:t>
            </w:r>
            <w:proofErr w:type="gramStart"/>
            <w:r w:rsidRPr="00472FD5">
              <w:rPr>
                <w:rFonts w:ascii="宋体" w:eastAsia="宋体" w:hAnsi="宋体" w:cs="宋体" w:hint="eastAsia"/>
                <w:kern w:val="0"/>
                <w:szCs w:val="21"/>
              </w:rPr>
              <w:t>维码将</w:t>
            </w:r>
            <w:proofErr w:type="gramEnd"/>
            <w:r w:rsidRPr="00472FD5">
              <w:rPr>
                <w:rFonts w:ascii="宋体" w:eastAsia="宋体" w:hAnsi="宋体" w:cs="宋体" w:hint="eastAsia"/>
                <w:kern w:val="0"/>
                <w:szCs w:val="21"/>
              </w:rPr>
              <w:t>课件下载，方便在其他课堂使用。</w:t>
            </w:r>
          </w:p>
          <w:p w14:paraId="1E247666"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4、可以对当前内容进行任意区域的截图，截</w:t>
            </w:r>
            <w:proofErr w:type="gramStart"/>
            <w:r w:rsidRPr="00472FD5">
              <w:rPr>
                <w:rFonts w:ascii="宋体" w:eastAsia="宋体" w:hAnsi="宋体" w:cs="宋体" w:hint="eastAsia"/>
                <w:kern w:val="0"/>
                <w:szCs w:val="21"/>
              </w:rPr>
              <w:t>图完成</w:t>
            </w:r>
            <w:proofErr w:type="gramEnd"/>
            <w:r w:rsidRPr="00472FD5">
              <w:rPr>
                <w:rFonts w:ascii="宋体" w:eastAsia="宋体" w:hAnsi="宋体" w:cs="宋体" w:hint="eastAsia"/>
                <w:kern w:val="0"/>
                <w:szCs w:val="21"/>
              </w:rPr>
              <w:t>后自动发送到白板上，可对截</w:t>
            </w:r>
            <w:proofErr w:type="gramStart"/>
            <w:r w:rsidRPr="00472FD5">
              <w:rPr>
                <w:rFonts w:ascii="宋体" w:eastAsia="宋体" w:hAnsi="宋体" w:cs="宋体" w:hint="eastAsia"/>
                <w:kern w:val="0"/>
                <w:szCs w:val="21"/>
              </w:rPr>
              <w:t>图内容</w:t>
            </w:r>
            <w:proofErr w:type="gramEnd"/>
            <w:r w:rsidRPr="00472FD5">
              <w:rPr>
                <w:rFonts w:ascii="宋体" w:eastAsia="宋体" w:hAnsi="宋体" w:cs="宋体" w:hint="eastAsia"/>
                <w:kern w:val="0"/>
                <w:szCs w:val="21"/>
              </w:rPr>
              <w:t>进行批注讲解；</w:t>
            </w:r>
          </w:p>
          <w:p w14:paraId="77DEF3B4"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5、</w:t>
            </w:r>
            <w:r w:rsidRPr="00197E3A">
              <w:rPr>
                <w:rFonts w:ascii="宋体" w:eastAsia="宋体" w:hAnsi="宋体" w:cs="宋体" w:hint="eastAsia"/>
                <w:kern w:val="0"/>
                <w:szCs w:val="21"/>
              </w:rPr>
              <w:t>图形工具，具有多种二维三维图形，直尺、三角尺、量角器、圆规等，并且可以自行选择图形线条粗细和颜色</w:t>
            </w:r>
            <w:r>
              <w:rPr>
                <w:rFonts w:ascii="宋体" w:eastAsia="宋体" w:hAnsi="宋体" w:cs="宋体" w:hint="eastAsia"/>
                <w:kern w:val="0"/>
                <w:szCs w:val="21"/>
              </w:rPr>
              <w:t>。</w:t>
            </w:r>
          </w:p>
          <w:p w14:paraId="3F3839A0"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6、</w:t>
            </w:r>
            <w:proofErr w:type="gramStart"/>
            <w:r w:rsidRPr="00472FD5">
              <w:rPr>
                <w:rFonts w:ascii="宋体" w:eastAsia="宋体" w:hAnsi="宋体" w:cs="宋体" w:hint="eastAsia"/>
                <w:kern w:val="0"/>
                <w:szCs w:val="21"/>
              </w:rPr>
              <w:t>微课录制</w:t>
            </w:r>
            <w:proofErr w:type="gramEnd"/>
            <w:r w:rsidRPr="00472FD5">
              <w:rPr>
                <w:rFonts w:ascii="宋体" w:eastAsia="宋体" w:hAnsi="宋体" w:cs="宋体" w:hint="eastAsia"/>
                <w:kern w:val="0"/>
                <w:szCs w:val="21"/>
              </w:rPr>
              <w:t>，支持录屏功能，并且可以选择保存路径，保存格式是</w:t>
            </w:r>
            <w:proofErr w:type="spellStart"/>
            <w:r w:rsidRPr="00472FD5">
              <w:rPr>
                <w:rFonts w:ascii="宋体" w:eastAsia="宋体" w:hAnsi="宋体" w:cs="宋体" w:hint="eastAsia"/>
                <w:kern w:val="0"/>
                <w:szCs w:val="21"/>
              </w:rPr>
              <w:t>avi</w:t>
            </w:r>
            <w:proofErr w:type="spellEnd"/>
            <w:r w:rsidRPr="00472FD5">
              <w:rPr>
                <w:rFonts w:ascii="宋体" w:eastAsia="宋体" w:hAnsi="宋体" w:cs="宋体" w:hint="eastAsia"/>
                <w:kern w:val="0"/>
                <w:szCs w:val="21"/>
              </w:rPr>
              <w:t>等格式。</w:t>
            </w:r>
          </w:p>
          <w:p w14:paraId="6B0784EA"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7、板擦包括任意擦除、区域擦除、对象擦除以及全屏擦除。任意擦除对任何笔迹、图片、图形等任意局部的擦除，完全仿真实物板擦，如在白板中插入一张图片,可以对图片上部分面积擦除，用几何工具画一个三角形，可以擦除任意角等。</w:t>
            </w:r>
          </w:p>
          <w:p w14:paraId="1A830463"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8、多媒体工具，可从软件中导入图片然后进行批注；导入PPT时可以进行全屏播放；播放视频时可以进行批注讲解、擦除操作。并且打开文件后再关闭会有</w:t>
            </w:r>
            <w:proofErr w:type="gramStart"/>
            <w:r w:rsidRPr="00472FD5">
              <w:rPr>
                <w:rFonts w:ascii="宋体" w:eastAsia="宋体" w:hAnsi="宋体" w:cs="宋体" w:hint="eastAsia"/>
                <w:kern w:val="0"/>
                <w:szCs w:val="21"/>
              </w:rPr>
              <w:t>缩略图</w:t>
            </w:r>
            <w:proofErr w:type="gramEnd"/>
            <w:r w:rsidRPr="00472FD5">
              <w:rPr>
                <w:rFonts w:ascii="宋体" w:eastAsia="宋体" w:hAnsi="宋体" w:cs="宋体" w:hint="eastAsia"/>
                <w:kern w:val="0"/>
                <w:szCs w:val="21"/>
              </w:rPr>
              <w:t>呈现，可再次打开。</w:t>
            </w:r>
          </w:p>
          <w:p w14:paraId="2F4C1BB7" w14:textId="77777777" w:rsidR="0078784B" w:rsidRPr="00472FD5" w:rsidRDefault="0078784B" w:rsidP="0023582D">
            <w:pPr>
              <w:rPr>
                <w:rFonts w:ascii="宋体" w:eastAsia="宋体" w:hAnsi="宋体" w:cs="宋体"/>
                <w:kern w:val="0"/>
                <w:szCs w:val="21"/>
              </w:rPr>
            </w:pPr>
          </w:p>
          <w:p w14:paraId="15CFF57A"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安卓白板软件功能：</w:t>
            </w:r>
          </w:p>
          <w:p w14:paraId="6609136C"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1、无PC状态下，嵌入式安卓操作系统可实现常用的教学应用功能，如白板书写、Office软件使用、网页浏览等。</w:t>
            </w:r>
          </w:p>
          <w:p w14:paraId="053B08BB"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2、在嵌入式安卓操作系统下，能对多媒体USB所读取到的课件文件进行自动归类，可通过U</w:t>
            </w:r>
            <w:proofErr w:type="gramStart"/>
            <w:r w:rsidRPr="00472FD5">
              <w:rPr>
                <w:rFonts w:ascii="宋体" w:eastAsia="宋体" w:hAnsi="宋体" w:cs="宋体" w:hint="eastAsia"/>
                <w:kern w:val="0"/>
                <w:szCs w:val="21"/>
              </w:rPr>
              <w:t>盘直接</w:t>
            </w:r>
            <w:proofErr w:type="gramEnd"/>
            <w:r w:rsidRPr="00472FD5">
              <w:rPr>
                <w:rFonts w:ascii="宋体" w:eastAsia="宋体" w:hAnsi="宋体" w:cs="宋体" w:hint="eastAsia"/>
                <w:kern w:val="0"/>
                <w:szCs w:val="21"/>
              </w:rPr>
              <w:t>导入文件，并可以自动将文件进行分类为图片\PDF\PPT三种，检索后可直接在界面中打开。</w:t>
            </w:r>
          </w:p>
          <w:p w14:paraId="44CA9007"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3、无PC状态下，嵌入式互动白板支持多人书写，不低于 10点触摸书写，书写轨迹流畅平滑；擦除方式有：普通</w:t>
            </w:r>
            <w:r w:rsidRPr="00472FD5">
              <w:rPr>
                <w:rFonts w:ascii="宋体" w:eastAsia="宋体" w:hAnsi="宋体" w:cs="宋体" w:hint="eastAsia"/>
                <w:kern w:val="0"/>
                <w:szCs w:val="21"/>
              </w:rPr>
              <w:lastRenderedPageBreak/>
              <w:t>擦除、对象擦除、全屏擦除等方式。</w:t>
            </w:r>
          </w:p>
          <w:p w14:paraId="2A0428D2"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4、无PC状态下，嵌入式互动白板支持不同背景颜色，同时提供学科专用背景，如：五线谱、信纸、田字格、英文格等。</w:t>
            </w:r>
          </w:p>
          <w:p w14:paraId="7C9ED6AE"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5、智慧教室互动护眼系统：老师在嵌入式系统上使用白板软件时，整机根据用户需求手动操作调节屏幕分辨率等，支持文本输入功能，键盘直接弹出，且不需要选择输入法就可以直接输入文字。</w:t>
            </w:r>
          </w:p>
          <w:p w14:paraId="749EBB9B"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 xml:space="preserve"> 6、换色功能：老师在嵌入式系统上选中笔迹或形状后，可选择不同颜色，对笔迹或形状进行换色</w:t>
            </w:r>
          </w:p>
          <w:p w14:paraId="089026D1"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 xml:space="preserve">内置电脑模块： </w:t>
            </w:r>
          </w:p>
          <w:p w14:paraId="1D2DDCFF"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1、采用模块化、可维护、插拔式结构设计；</w:t>
            </w:r>
          </w:p>
          <w:p w14:paraId="0383D78A"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2、配置：处理器≥Intel I5-7400，内存：≥8G DDR4；硬盘：≥128G-SSD 固态硬盘，自带window7或以上操作系统；</w:t>
            </w:r>
          </w:p>
          <w:p w14:paraId="73F085BF"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 xml:space="preserve">3、内置 </w:t>
            </w:r>
            <w:proofErr w:type="spellStart"/>
            <w:r w:rsidRPr="00472FD5">
              <w:rPr>
                <w:rFonts w:ascii="宋体" w:eastAsia="宋体" w:hAnsi="宋体" w:cs="宋体" w:hint="eastAsia"/>
                <w:kern w:val="0"/>
                <w:szCs w:val="21"/>
              </w:rPr>
              <w:t>WiFi</w:t>
            </w:r>
            <w:proofErr w:type="spellEnd"/>
            <w:r w:rsidRPr="00472FD5">
              <w:rPr>
                <w:rFonts w:ascii="宋体" w:eastAsia="宋体" w:hAnsi="宋体" w:cs="宋体" w:hint="eastAsia"/>
                <w:kern w:val="0"/>
                <w:szCs w:val="21"/>
              </w:rPr>
              <w:t>：IEEE 802.11n 标准；</w:t>
            </w:r>
          </w:p>
          <w:p w14:paraId="6D47EE90"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4、为保证系统兼容性及后期升级维护的便利性，智慧教室互动黑板内置电脑与智慧黑板同一品牌（提供内置电脑3c认证证书，复印件加盖厂家公章）；</w:t>
            </w:r>
          </w:p>
          <w:p w14:paraId="7B980604"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移动教学软件</w:t>
            </w:r>
          </w:p>
          <w:p w14:paraId="122BC376"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1、软件服务</w:t>
            </w:r>
            <w:proofErr w:type="gramStart"/>
            <w:r w:rsidRPr="00472FD5">
              <w:rPr>
                <w:rFonts w:ascii="宋体" w:eastAsia="宋体" w:hAnsi="宋体" w:cs="宋体" w:hint="eastAsia"/>
                <w:kern w:val="0"/>
                <w:szCs w:val="21"/>
              </w:rPr>
              <w:t>端要求</w:t>
            </w:r>
            <w:proofErr w:type="gramEnd"/>
            <w:r w:rsidRPr="00472FD5">
              <w:rPr>
                <w:rFonts w:ascii="宋体" w:eastAsia="宋体" w:hAnsi="宋体" w:cs="宋体" w:hint="eastAsia"/>
                <w:kern w:val="0"/>
                <w:szCs w:val="21"/>
              </w:rPr>
              <w:t>安装在黑板内置的windows系统中，</w:t>
            </w:r>
            <w:proofErr w:type="gramStart"/>
            <w:r w:rsidRPr="00472FD5">
              <w:rPr>
                <w:rFonts w:ascii="宋体" w:eastAsia="宋体" w:hAnsi="宋体" w:cs="宋体" w:hint="eastAsia"/>
                <w:kern w:val="0"/>
                <w:szCs w:val="21"/>
              </w:rPr>
              <w:t>非运行</w:t>
            </w:r>
            <w:proofErr w:type="gramEnd"/>
            <w:r w:rsidRPr="00472FD5">
              <w:rPr>
                <w:rFonts w:ascii="宋体" w:eastAsia="宋体" w:hAnsi="宋体" w:cs="宋体" w:hint="eastAsia"/>
                <w:kern w:val="0"/>
                <w:szCs w:val="21"/>
              </w:rPr>
              <w:t>在Android等其他运行环境,软件需多语言支持，至少为：中文、英文等。</w:t>
            </w:r>
          </w:p>
          <w:p w14:paraId="33F65105"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2、</w:t>
            </w:r>
            <w:proofErr w:type="gramStart"/>
            <w:r w:rsidRPr="00472FD5">
              <w:rPr>
                <w:rFonts w:ascii="宋体" w:eastAsia="宋体" w:hAnsi="宋体" w:cs="宋体" w:hint="eastAsia"/>
                <w:kern w:val="0"/>
                <w:szCs w:val="21"/>
              </w:rPr>
              <w:t>移动端可通过</w:t>
            </w:r>
            <w:proofErr w:type="gramEnd"/>
            <w:r w:rsidRPr="00472FD5">
              <w:rPr>
                <w:rFonts w:ascii="宋体" w:eastAsia="宋体" w:hAnsi="宋体" w:cs="宋体" w:hint="eastAsia"/>
                <w:kern w:val="0"/>
                <w:szCs w:val="21"/>
              </w:rPr>
              <w:t>软件方式实现连接，不采用插入外接设备。</w:t>
            </w:r>
          </w:p>
          <w:p w14:paraId="0B8F0DC7"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3、要求可通过无线网络连接实现同屏传输，可用一般路由器、</w:t>
            </w:r>
            <w:proofErr w:type="spellStart"/>
            <w:r w:rsidRPr="00472FD5">
              <w:rPr>
                <w:rFonts w:ascii="宋体" w:eastAsia="宋体" w:hAnsi="宋体" w:cs="宋体" w:hint="eastAsia"/>
                <w:kern w:val="0"/>
                <w:szCs w:val="21"/>
              </w:rPr>
              <w:t>WiFi</w:t>
            </w:r>
            <w:proofErr w:type="spellEnd"/>
            <w:r w:rsidRPr="00472FD5">
              <w:rPr>
                <w:rFonts w:ascii="宋体" w:eastAsia="宋体" w:hAnsi="宋体" w:cs="宋体" w:hint="eastAsia"/>
                <w:kern w:val="0"/>
                <w:szCs w:val="21"/>
              </w:rPr>
              <w:t>热点或直接接入学校原有网络中。</w:t>
            </w:r>
          </w:p>
          <w:p w14:paraId="0A10406C"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4、投</w:t>
            </w:r>
            <w:proofErr w:type="gramStart"/>
            <w:r w:rsidRPr="00472FD5">
              <w:rPr>
                <w:rFonts w:ascii="宋体" w:eastAsia="宋体" w:hAnsi="宋体" w:cs="宋体" w:hint="eastAsia"/>
                <w:kern w:val="0"/>
                <w:szCs w:val="21"/>
              </w:rPr>
              <w:t>屏端支持</w:t>
            </w:r>
            <w:proofErr w:type="gramEnd"/>
            <w:r w:rsidRPr="00472FD5">
              <w:rPr>
                <w:rFonts w:ascii="宋体" w:eastAsia="宋体" w:hAnsi="宋体" w:cs="宋体" w:hint="eastAsia"/>
                <w:kern w:val="0"/>
                <w:szCs w:val="21"/>
              </w:rPr>
              <w:t>IOS移动端，安卓移动</w:t>
            </w:r>
            <w:proofErr w:type="gramStart"/>
            <w:r w:rsidRPr="00472FD5">
              <w:rPr>
                <w:rFonts w:ascii="宋体" w:eastAsia="宋体" w:hAnsi="宋体" w:cs="宋体" w:hint="eastAsia"/>
                <w:kern w:val="0"/>
                <w:szCs w:val="21"/>
              </w:rPr>
              <w:t>端投屏</w:t>
            </w:r>
            <w:proofErr w:type="gramEnd"/>
            <w:r w:rsidRPr="00472FD5">
              <w:rPr>
                <w:rFonts w:ascii="宋体" w:eastAsia="宋体" w:hAnsi="宋体" w:cs="宋体" w:hint="eastAsia"/>
                <w:kern w:val="0"/>
                <w:szCs w:val="21"/>
              </w:rPr>
              <w:t>显示，视频播放流畅无延时、卡顿现象。</w:t>
            </w:r>
          </w:p>
          <w:p w14:paraId="2C841A65"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5、兼容IOS</w:t>
            </w:r>
            <w:proofErr w:type="gramStart"/>
            <w:r w:rsidRPr="00472FD5">
              <w:rPr>
                <w:rFonts w:ascii="宋体" w:eastAsia="宋体" w:hAnsi="宋体" w:cs="宋体" w:hint="eastAsia"/>
                <w:kern w:val="0"/>
                <w:szCs w:val="21"/>
              </w:rPr>
              <w:t>端音视频</w:t>
            </w:r>
            <w:proofErr w:type="gramEnd"/>
            <w:r w:rsidRPr="00472FD5">
              <w:rPr>
                <w:rFonts w:ascii="宋体" w:eastAsia="宋体" w:hAnsi="宋体" w:cs="宋体" w:hint="eastAsia"/>
                <w:kern w:val="0"/>
                <w:szCs w:val="21"/>
              </w:rPr>
              <w:t>传输协议，IOS</w:t>
            </w:r>
            <w:proofErr w:type="gramStart"/>
            <w:r w:rsidRPr="00472FD5">
              <w:rPr>
                <w:rFonts w:ascii="宋体" w:eastAsia="宋体" w:hAnsi="宋体" w:cs="宋体" w:hint="eastAsia"/>
                <w:kern w:val="0"/>
                <w:szCs w:val="21"/>
              </w:rPr>
              <w:t>端音视频</w:t>
            </w:r>
            <w:proofErr w:type="gramEnd"/>
            <w:r w:rsidRPr="00472FD5">
              <w:rPr>
                <w:rFonts w:ascii="宋体" w:eastAsia="宋体" w:hAnsi="宋体" w:cs="宋体" w:hint="eastAsia"/>
                <w:kern w:val="0"/>
                <w:szCs w:val="21"/>
              </w:rPr>
              <w:t>播放可直接通过黑板端的音箱输出声音，达到移动</w:t>
            </w:r>
            <w:proofErr w:type="gramStart"/>
            <w:r w:rsidRPr="00472FD5">
              <w:rPr>
                <w:rFonts w:ascii="宋体" w:eastAsia="宋体" w:hAnsi="宋体" w:cs="宋体" w:hint="eastAsia"/>
                <w:kern w:val="0"/>
                <w:szCs w:val="21"/>
              </w:rPr>
              <w:t>端教学</w:t>
            </w:r>
            <w:proofErr w:type="gramEnd"/>
            <w:r w:rsidRPr="00472FD5">
              <w:rPr>
                <w:rFonts w:ascii="宋体" w:eastAsia="宋体" w:hAnsi="宋体" w:cs="宋体" w:hint="eastAsia"/>
                <w:kern w:val="0"/>
                <w:szCs w:val="21"/>
              </w:rPr>
              <w:t>素材实时在教室中分享播放的要求。</w:t>
            </w:r>
          </w:p>
          <w:p w14:paraId="62F56024"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6、支持直播功能，满足实物展示教学、理科实验等操作教学。</w:t>
            </w:r>
          </w:p>
          <w:p w14:paraId="7A7641E8"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7、需具有移动展台功能，教师可方便将课本、试卷等实物通过移动设备拍照上传至大屏讲解，照片数量不受限制，可自动排布显示，实现照片墙的效果；选择某一张照片，可以通过手势控制缩放、旋转、移动、剪切、标注、擦除等操作。</w:t>
            </w:r>
          </w:p>
          <w:p w14:paraId="25CB52A6"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8、可通过移动设备远程控制智慧黑板，实现鼠标移动、单击、双击、左右键等功能；也可打开文件并远端直接编</w:t>
            </w:r>
            <w:r w:rsidRPr="00472FD5">
              <w:rPr>
                <w:rFonts w:ascii="宋体" w:eastAsia="宋体" w:hAnsi="宋体" w:cs="宋体" w:hint="eastAsia"/>
                <w:kern w:val="0"/>
                <w:szCs w:val="21"/>
              </w:rPr>
              <w:lastRenderedPageBreak/>
              <w:t>辑文件。</w:t>
            </w:r>
          </w:p>
          <w:p w14:paraId="042E7D67"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9、无需外网的情况下，教师即可在自己的平板上直接录制微课，做到</w:t>
            </w:r>
            <w:proofErr w:type="gramStart"/>
            <w:r w:rsidRPr="00472FD5">
              <w:rPr>
                <w:rFonts w:ascii="宋体" w:eastAsia="宋体" w:hAnsi="宋体" w:cs="宋体" w:hint="eastAsia"/>
                <w:kern w:val="0"/>
                <w:szCs w:val="21"/>
              </w:rPr>
              <w:t>“随时、随地”录微课</w:t>
            </w:r>
            <w:proofErr w:type="gramEnd"/>
            <w:r w:rsidRPr="00472FD5">
              <w:rPr>
                <w:rFonts w:ascii="宋体" w:eastAsia="宋体" w:hAnsi="宋体" w:cs="宋体" w:hint="eastAsia"/>
                <w:kern w:val="0"/>
                <w:szCs w:val="21"/>
              </w:rPr>
              <w:t>；</w:t>
            </w:r>
            <w:proofErr w:type="gramStart"/>
            <w:r w:rsidRPr="00472FD5">
              <w:rPr>
                <w:rFonts w:ascii="宋体" w:eastAsia="宋体" w:hAnsi="宋体" w:cs="宋体" w:hint="eastAsia"/>
                <w:kern w:val="0"/>
                <w:szCs w:val="21"/>
              </w:rPr>
              <w:t>微课内容需包括</w:t>
            </w:r>
            <w:proofErr w:type="gramEnd"/>
            <w:r w:rsidRPr="00472FD5">
              <w:rPr>
                <w:rFonts w:ascii="宋体" w:eastAsia="宋体" w:hAnsi="宋体" w:cs="宋体" w:hint="eastAsia"/>
                <w:kern w:val="0"/>
                <w:szCs w:val="21"/>
              </w:rPr>
              <w:t>课件内容、原笔迹板书、教师讲解视频、教师讲解语音。课件</w:t>
            </w:r>
            <w:proofErr w:type="gramStart"/>
            <w:r w:rsidRPr="00472FD5">
              <w:rPr>
                <w:rFonts w:ascii="宋体" w:eastAsia="宋体" w:hAnsi="宋体" w:cs="宋体" w:hint="eastAsia"/>
                <w:kern w:val="0"/>
                <w:szCs w:val="21"/>
              </w:rPr>
              <w:t>需支持</w:t>
            </w:r>
            <w:proofErr w:type="gramEnd"/>
            <w:r w:rsidRPr="00472FD5">
              <w:rPr>
                <w:rFonts w:ascii="宋体" w:eastAsia="宋体" w:hAnsi="宋体" w:cs="宋体" w:hint="eastAsia"/>
                <w:kern w:val="0"/>
                <w:szCs w:val="21"/>
              </w:rPr>
              <w:t>视频、图片、pdf等数字媒体文件。</w:t>
            </w:r>
            <w:proofErr w:type="gramStart"/>
            <w:r w:rsidRPr="00472FD5">
              <w:rPr>
                <w:rFonts w:ascii="宋体" w:eastAsia="宋体" w:hAnsi="宋体" w:cs="宋体" w:hint="eastAsia"/>
                <w:kern w:val="0"/>
                <w:szCs w:val="21"/>
              </w:rPr>
              <w:t>微课格式</w:t>
            </w:r>
            <w:proofErr w:type="gramEnd"/>
            <w:r w:rsidRPr="00472FD5">
              <w:rPr>
                <w:rFonts w:ascii="宋体" w:eastAsia="宋体" w:hAnsi="宋体" w:cs="宋体" w:hint="eastAsia"/>
                <w:kern w:val="0"/>
                <w:szCs w:val="21"/>
              </w:rPr>
              <w:t>需要为标准的流媒体格式，如mp4等，方便网络传输、观看。</w:t>
            </w:r>
            <w:proofErr w:type="gramStart"/>
            <w:r w:rsidRPr="00472FD5">
              <w:rPr>
                <w:rFonts w:ascii="宋体" w:eastAsia="宋体" w:hAnsi="宋体" w:cs="宋体" w:hint="eastAsia"/>
                <w:kern w:val="0"/>
                <w:szCs w:val="21"/>
              </w:rPr>
              <w:t>微课录制</w:t>
            </w:r>
            <w:proofErr w:type="gramEnd"/>
            <w:r w:rsidRPr="00472FD5">
              <w:rPr>
                <w:rFonts w:ascii="宋体" w:eastAsia="宋体" w:hAnsi="宋体" w:cs="宋体" w:hint="eastAsia"/>
                <w:kern w:val="0"/>
                <w:szCs w:val="21"/>
              </w:rPr>
              <w:t>完毕，可以一键回看。</w:t>
            </w:r>
          </w:p>
          <w:p w14:paraId="068D9CC2"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10、教师可以一键将课堂教学内容录制成标准的视频文件，包括黑板板书、大屏图像、课堂实况、教师语音等。</w:t>
            </w:r>
          </w:p>
          <w:p w14:paraId="01C364C5"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11、教师可以在移动设备上直接批注大屏内容，</w:t>
            </w:r>
            <w:proofErr w:type="gramStart"/>
            <w:r w:rsidRPr="00472FD5">
              <w:rPr>
                <w:rFonts w:ascii="宋体" w:eastAsia="宋体" w:hAnsi="宋体" w:cs="宋体" w:hint="eastAsia"/>
                <w:kern w:val="0"/>
                <w:szCs w:val="21"/>
              </w:rPr>
              <w:t>需支持</w:t>
            </w:r>
            <w:proofErr w:type="gramEnd"/>
            <w:r w:rsidRPr="00472FD5">
              <w:rPr>
                <w:rFonts w:ascii="宋体" w:eastAsia="宋体" w:hAnsi="宋体" w:cs="宋体" w:hint="eastAsia"/>
                <w:kern w:val="0"/>
                <w:szCs w:val="21"/>
              </w:rPr>
              <w:t>视频动态批注。</w:t>
            </w:r>
          </w:p>
          <w:p w14:paraId="3FFD8613"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12、教师可将移动设备上PPT的文件直接在大屏上打开，无需拷贝文件至大屏电脑，并全屏播放，也可在移动设备端关闭全屏播放及关闭PPT文件。教师可以通过手势滑动、按键控制PPT上下翻页；移动设备端需有当前PPT全部页面的</w:t>
            </w:r>
            <w:proofErr w:type="gramStart"/>
            <w:r w:rsidRPr="00472FD5">
              <w:rPr>
                <w:rFonts w:ascii="宋体" w:eastAsia="宋体" w:hAnsi="宋体" w:cs="宋体" w:hint="eastAsia"/>
                <w:kern w:val="0"/>
                <w:szCs w:val="21"/>
              </w:rPr>
              <w:t>缩略图</w:t>
            </w:r>
            <w:proofErr w:type="gramEnd"/>
            <w:r w:rsidRPr="00472FD5">
              <w:rPr>
                <w:rFonts w:ascii="宋体" w:eastAsia="宋体" w:hAnsi="宋体" w:cs="宋体" w:hint="eastAsia"/>
                <w:kern w:val="0"/>
                <w:szCs w:val="21"/>
              </w:rPr>
              <w:t>显示，大屏上不显示，教师可以通过选择</w:t>
            </w:r>
            <w:proofErr w:type="gramStart"/>
            <w:r w:rsidRPr="00472FD5">
              <w:rPr>
                <w:rFonts w:ascii="宋体" w:eastAsia="宋体" w:hAnsi="宋体" w:cs="宋体" w:hint="eastAsia"/>
                <w:kern w:val="0"/>
                <w:szCs w:val="21"/>
              </w:rPr>
              <w:t>缩略图</w:t>
            </w:r>
            <w:proofErr w:type="gramEnd"/>
            <w:r w:rsidRPr="00472FD5">
              <w:rPr>
                <w:rFonts w:ascii="宋体" w:eastAsia="宋体" w:hAnsi="宋体" w:cs="宋体" w:hint="eastAsia"/>
                <w:kern w:val="0"/>
                <w:szCs w:val="21"/>
              </w:rPr>
              <w:t>页面快速将大屏PPT翻页至指定页面。PPT页面可以配合画笔功能，做到随时标注讲解；播放PPT时，无需退出PPT即穿插可播放音视频文件，PPT页面可以通过截</w:t>
            </w:r>
            <w:proofErr w:type="gramStart"/>
            <w:r w:rsidRPr="00472FD5">
              <w:rPr>
                <w:rFonts w:ascii="宋体" w:eastAsia="宋体" w:hAnsi="宋体" w:cs="宋体" w:hint="eastAsia"/>
                <w:kern w:val="0"/>
                <w:szCs w:val="21"/>
              </w:rPr>
              <w:t>图方式</w:t>
            </w:r>
            <w:proofErr w:type="gramEnd"/>
            <w:r w:rsidRPr="00472FD5">
              <w:rPr>
                <w:rFonts w:ascii="宋体" w:eastAsia="宋体" w:hAnsi="宋体" w:cs="宋体" w:hint="eastAsia"/>
                <w:kern w:val="0"/>
                <w:szCs w:val="21"/>
              </w:rPr>
              <w:t>截取重点至画板中讲解，并可保存为课堂笔记。PPT页面如</w:t>
            </w:r>
            <w:proofErr w:type="gramStart"/>
            <w:r w:rsidRPr="00472FD5">
              <w:rPr>
                <w:rFonts w:ascii="宋体" w:eastAsia="宋体" w:hAnsi="宋体" w:cs="宋体" w:hint="eastAsia"/>
                <w:kern w:val="0"/>
                <w:szCs w:val="21"/>
              </w:rPr>
              <w:t>遇文字</w:t>
            </w:r>
            <w:proofErr w:type="gramEnd"/>
            <w:r w:rsidRPr="00472FD5">
              <w:rPr>
                <w:rFonts w:ascii="宋体" w:eastAsia="宋体" w:hAnsi="宋体" w:cs="宋体" w:hint="eastAsia"/>
                <w:kern w:val="0"/>
                <w:szCs w:val="21"/>
              </w:rPr>
              <w:t>较小，可以配合放大镜功。</w:t>
            </w:r>
          </w:p>
          <w:p w14:paraId="7C0D5CB2"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13、可轻松播放移动设备上的所有教学文件，包括ppt、word、pdf、图片、音频、视频等，并可通过移动设备</w:t>
            </w:r>
            <w:proofErr w:type="gramStart"/>
            <w:r w:rsidRPr="00472FD5">
              <w:rPr>
                <w:rFonts w:ascii="宋体" w:eastAsia="宋体" w:hAnsi="宋体" w:cs="宋体" w:hint="eastAsia"/>
                <w:kern w:val="0"/>
                <w:szCs w:val="21"/>
              </w:rPr>
              <w:t>端控制</w:t>
            </w:r>
            <w:proofErr w:type="gramEnd"/>
            <w:r w:rsidRPr="00472FD5">
              <w:rPr>
                <w:rFonts w:ascii="宋体" w:eastAsia="宋体" w:hAnsi="宋体" w:cs="宋体" w:hint="eastAsia"/>
                <w:kern w:val="0"/>
                <w:szCs w:val="21"/>
              </w:rPr>
              <w:t>播放，包括全屏、快进、快退、停止等。</w:t>
            </w:r>
          </w:p>
          <w:p w14:paraId="27AA08AF"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14、</w:t>
            </w:r>
            <w:proofErr w:type="gramStart"/>
            <w:r w:rsidRPr="00472FD5">
              <w:rPr>
                <w:rFonts w:ascii="宋体" w:eastAsia="宋体" w:hAnsi="宋体" w:cs="宋体" w:hint="eastAsia"/>
                <w:kern w:val="0"/>
                <w:szCs w:val="21"/>
              </w:rPr>
              <w:t>需支持</w:t>
            </w:r>
            <w:proofErr w:type="gramEnd"/>
            <w:r w:rsidRPr="00472FD5">
              <w:rPr>
                <w:rFonts w:ascii="宋体" w:eastAsia="宋体" w:hAnsi="宋体" w:cs="宋体" w:hint="eastAsia"/>
                <w:kern w:val="0"/>
                <w:szCs w:val="21"/>
              </w:rPr>
              <w:t>电子白板功能，具备铅笔、荧光笔、激光笔、魔法笔、排刷、图案刷等多种书写笔模式。需提供三角形、正方形、圆形、椭圆、多边形、平行线、箭头线、虚线等图形绘图工具。</w:t>
            </w:r>
            <w:proofErr w:type="gramStart"/>
            <w:r w:rsidRPr="00472FD5">
              <w:rPr>
                <w:rFonts w:ascii="宋体" w:eastAsia="宋体" w:hAnsi="宋体" w:cs="宋体" w:hint="eastAsia"/>
                <w:kern w:val="0"/>
                <w:szCs w:val="21"/>
              </w:rPr>
              <w:t>需可插入</w:t>
            </w:r>
            <w:proofErr w:type="gramEnd"/>
            <w:r w:rsidRPr="00472FD5">
              <w:rPr>
                <w:rFonts w:ascii="宋体" w:eastAsia="宋体" w:hAnsi="宋体" w:cs="宋体" w:hint="eastAsia"/>
                <w:kern w:val="0"/>
                <w:szCs w:val="21"/>
              </w:rPr>
              <w:t>图片、PPT、word等文件进行讲解，并可直接保存为图片、pdf等文件。支持手势漫游、手势擦除、手势缩放等功能。</w:t>
            </w:r>
          </w:p>
          <w:p w14:paraId="411BEA54"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15、</w:t>
            </w:r>
            <w:proofErr w:type="gramStart"/>
            <w:r w:rsidRPr="00472FD5">
              <w:rPr>
                <w:rFonts w:ascii="宋体" w:eastAsia="宋体" w:hAnsi="宋体" w:cs="宋体" w:hint="eastAsia"/>
                <w:kern w:val="0"/>
                <w:szCs w:val="21"/>
              </w:rPr>
              <w:t>需支持</w:t>
            </w:r>
            <w:proofErr w:type="gramEnd"/>
            <w:r w:rsidRPr="00472FD5">
              <w:rPr>
                <w:rFonts w:ascii="宋体" w:eastAsia="宋体" w:hAnsi="宋体" w:cs="宋体" w:hint="eastAsia"/>
                <w:kern w:val="0"/>
                <w:szCs w:val="21"/>
              </w:rPr>
              <w:t>鼠标指针大小、形状可选择设置，并可自定义鼠标形状，解决后排学生经常看不清鼠标指针的问题。</w:t>
            </w:r>
          </w:p>
          <w:p w14:paraId="66F980AA"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16、具备基本辅助工具，包括荧光笔、聚光灯、放大镜等。</w:t>
            </w:r>
          </w:p>
          <w:p w14:paraId="0CC9E608"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17、移动设备端软件可扫描</w:t>
            </w:r>
            <w:proofErr w:type="gramStart"/>
            <w:r w:rsidRPr="00472FD5">
              <w:rPr>
                <w:rFonts w:ascii="宋体" w:eastAsia="宋体" w:hAnsi="宋体" w:cs="宋体" w:hint="eastAsia"/>
                <w:kern w:val="0"/>
                <w:szCs w:val="21"/>
              </w:rPr>
              <w:t>二维码自动</w:t>
            </w:r>
            <w:proofErr w:type="gramEnd"/>
            <w:r w:rsidRPr="00472FD5">
              <w:rPr>
                <w:rFonts w:ascii="宋体" w:eastAsia="宋体" w:hAnsi="宋体" w:cs="宋体" w:hint="eastAsia"/>
                <w:kern w:val="0"/>
                <w:szCs w:val="21"/>
              </w:rPr>
              <w:t>下载，并自动提示新版本升级或自动检查升级至最新版。</w:t>
            </w:r>
          </w:p>
          <w:p w14:paraId="388A8671"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18、移动教学软件与智慧黑板为同一品牌。</w:t>
            </w:r>
          </w:p>
          <w:p w14:paraId="3554661B" w14:textId="77777777" w:rsidR="0078784B" w:rsidRPr="00472FD5" w:rsidRDefault="0078784B" w:rsidP="0023582D">
            <w:pPr>
              <w:rPr>
                <w:rFonts w:ascii="宋体" w:eastAsia="宋体" w:hAnsi="宋体" w:cs="宋体"/>
                <w:kern w:val="0"/>
                <w:szCs w:val="21"/>
              </w:rPr>
            </w:pPr>
            <w:r w:rsidRPr="00472FD5">
              <w:rPr>
                <w:rFonts w:ascii="宋体" w:eastAsia="宋体" w:hAnsi="宋体" w:cs="宋体" w:hint="eastAsia"/>
                <w:kern w:val="0"/>
                <w:szCs w:val="21"/>
              </w:rPr>
              <w:t>提供产品来源渠道合法的证明文件。</w:t>
            </w:r>
          </w:p>
        </w:tc>
        <w:tc>
          <w:tcPr>
            <w:tcW w:w="256" w:type="pct"/>
            <w:vAlign w:val="center"/>
          </w:tcPr>
          <w:p w14:paraId="01DDF779" w14:textId="77777777" w:rsidR="0078784B" w:rsidRPr="00472FD5" w:rsidRDefault="0078784B" w:rsidP="0023582D">
            <w:pPr>
              <w:jc w:val="center"/>
              <w:rPr>
                <w:rFonts w:ascii="宋体" w:eastAsia="宋体" w:hAnsi="宋体"/>
                <w:szCs w:val="21"/>
              </w:rPr>
            </w:pPr>
            <w:r w:rsidRPr="00472FD5">
              <w:rPr>
                <w:rFonts w:ascii="宋体" w:eastAsia="宋体" w:hAnsi="宋体"/>
                <w:szCs w:val="21"/>
              </w:rPr>
              <w:lastRenderedPageBreak/>
              <w:t>台</w:t>
            </w:r>
          </w:p>
        </w:tc>
        <w:tc>
          <w:tcPr>
            <w:tcW w:w="294" w:type="pct"/>
            <w:vAlign w:val="center"/>
          </w:tcPr>
          <w:p w14:paraId="3B6B9262"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t>1</w:t>
            </w:r>
          </w:p>
        </w:tc>
      </w:tr>
      <w:tr w:rsidR="0078784B" w:rsidRPr="00472FD5" w14:paraId="5C0F2AC8" w14:textId="77777777" w:rsidTr="0023582D">
        <w:trPr>
          <w:jc w:val="center"/>
        </w:trPr>
        <w:tc>
          <w:tcPr>
            <w:tcW w:w="307" w:type="pct"/>
          </w:tcPr>
          <w:p w14:paraId="07E2BF31" w14:textId="77777777" w:rsidR="0078784B" w:rsidRPr="00197E3A" w:rsidRDefault="0078784B" w:rsidP="0023582D">
            <w:pPr>
              <w:jc w:val="center"/>
              <w:rPr>
                <w:rFonts w:ascii="宋体" w:eastAsia="宋体" w:hAnsi="宋体" w:cs="宋体"/>
                <w:kern w:val="0"/>
                <w:szCs w:val="21"/>
              </w:rPr>
            </w:pPr>
            <w:r w:rsidRPr="00197E3A">
              <w:rPr>
                <w:rFonts w:ascii="宋体" w:eastAsia="宋体" w:hAnsi="宋体" w:cs="宋体" w:hint="eastAsia"/>
                <w:kern w:val="0"/>
                <w:szCs w:val="21"/>
              </w:rPr>
              <w:lastRenderedPageBreak/>
              <w:t>10</w:t>
            </w:r>
          </w:p>
        </w:tc>
        <w:tc>
          <w:tcPr>
            <w:tcW w:w="356" w:type="pct"/>
            <w:shd w:val="clear" w:color="000000" w:fill="FFFFFF" w:themeFill="background1"/>
          </w:tcPr>
          <w:p w14:paraId="20CD6357" w14:textId="77777777" w:rsidR="0078784B" w:rsidRPr="00197E3A" w:rsidRDefault="0078784B" w:rsidP="0023582D">
            <w:pPr>
              <w:jc w:val="left"/>
              <w:rPr>
                <w:rFonts w:ascii="宋体" w:eastAsia="宋体" w:hAnsi="宋体" w:cs="宋体"/>
                <w:kern w:val="0"/>
                <w:szCs w:val="21"/>
              </w:rPr>
            </w:pPr>
            <w:r w:rsidRPr="00197E3A">
              <w:rPr>
                <w:rFonts w:ascii="宋体" w:eastAsia="宋体" w:hAnsi="宋体" w:cs="宋体" w:hint="eastAsia"/>
                <w:kern w:val="0"/>
                <w:szCs w:val="21"/>
              </w:rPr>
              <w:t>同步电子时钟</w:t>
            </w:r>
          </w:p>
        </w:tc>
        <w:tc>
          <w:tcPr>
            <w:tcW w:w="3787" w:type="pct"/>
          </w:tcPr>
          <w:p w14:paraId="0268BE5A" w14:textId="34B25EB9" w:rsidR="0078784B" w:rsidRPr="00197E3A" w:rsidRDefault="0078784B" w:rsidP="0023582D">
            <w:pPr>
              <w:jc w:val="left"/>
              <w:rPr>
                <w:rFonts w:ascii="宋体" w:eastAsia="宋体" w:hAnsi="宋体" w:cs="宋体"/>
                <w:kern w:val="0"/>
                <w:szCs w:val="21"/>
              </w:rPr>
            </w:pPr>
            <w:r w:rsidRPr="00197E3A">
              <w:rPr>
                <w:rFonts w:ascii="宋体" w:eastAsia="宋体" w:hAnsi="宋体" w:cs="宋体" w:hint="eastAsia"/>
                <w:kern w:val="0"/>
                <w:szCs w:val="21"/>
              </w:rPr>
              <w:t>1、显示时分秒、年月日、星期、公农历、温度；</w:t>
            </w:r>
          </w:p>
        </w:tc>
        <w:tc>
          <w:tcPr>
            <w:tcW w:w="256" w:type="pct"/>
          </w:tcPr>
          <w:p w14:paraId="075B2996" w14:textId="77777777" w:rsidR="0078784B" w:rsidRPr="00197E3A" w:rsidRDefault="0078784B" w:rsidP="0023582D">
            <w:pPr>
              <w:jc w:val="center"/>
              <w:rPr>
                <w:rFonts w:ascii="宋体" w:eastAsia="宋体" w:hAnsi="宋体" w:cs="宋体"/>
                <w:kern w:val="0"/>
                <w:szCs w:val="21"/>
              </w:rPr>
            </w:pPr>
            <w:r w:rsidRPr="00197E3A">
              <w:rPr>
                <w:rFonts w:ascii="宋体" w:eastAsia="宋体" w:hAnsi="宋体" w:cs="宋体" w:hint="eastAsia"/>
                <w:kern w:val="0"/>
                <w:szCs w:val="21"/>
              </w:rPr>
              <w:t>台</w:t>
            </w:r>
          </w:p>
        </w:tc>
        <w:tc>
          <w:tcPr>
            <w:tcW w:w="294" w:type="pct"/>
          </w:tcPr>
          <w:p w14:paraId="4F571D62" w14:textId="77777777" w:rsidR="0078784B" w:rsidRPr="00197E3A" w:rsidRDefault="0078784B" w:rsidP="0023582D">
            <w:pPr>
              <w:jc w:val="center"/>
              <w:rPr>
                <w:rFonts w:ascii="宋体" w:eastAsia="宋体" w:hAnsi="宋体" w:cs="宋体"/>
                <w:kern w:val="0"/>
                <w:szCs w:val="21"/>
              </w:rPr>
            </w:pPr>
            <w:r w:rsidRPr="00197E3A">
              <w:rPr>
                <w:rFonts w:ascii="宋体" w:eastAsia="宋体" w:hAnsi="宋体" w:cs="宋体" w:hint="eastAsia"/>
                <w:kern w:val="0"/>
                <w:szCs w:val="21"/>
              </w:rPr>
              <w:t>1</w:t>
            </w:r>
          </w:p>
        </w:tc>
      </w:tr>
      <w:tr w:rsidR="0078784B" w:rsidRPr="00472FD5" w14:paraId="021BFFAF" w14:textId="77777777" w:rsidTr="0023582D">
        <w:trPr>
          <w:jc w:val="center"/>
        </w:trPr>
        <w:tc>
          <w:tcPr>
            <w:tcW w:w="307" w:type="pct"/>
            <w:vAlign w:val="center"/>
          </w:tcPr>
          <w:p w14:paraId="4CE924AE" w14:textId="77777777" w:rsidR="0078784B" w:rsidRPr="00472FD5" w:rsidRDefault="0078784B" w:rsidP="0023582D">
            <w:pPr>
              <w:jc w:val="center"/>
              <w:rPr>
                <w:rFonts w:ascii="宋体" w:eastAsia="宋体" w:hAnsi="宋体"/>
                <w:bCs/>
                <w:szCs w:val="21"/>
              </w:rPr>
            </w:pPr>
            <w:r w:rsidRPr="00472FD5">
              <w:rPr>
                <w:rFonts w:ascii="宋体" w:eastAsia="宋体" w:hAnsi="宋体" w:hint="eastAsia"/>
                <w:bCs/>
                <w:szCs w:val="21"/>
              </w:rPr>
              <w:t>11</w:t>
            </w:r>
          </w:p>
        </w:tc>
        <w:tc>
          <w:tcPr>
            <w:tcW w:w="356" w:type="pct"/>
            <w:vAlign w:val="center"/>
          </w:tcPr>
          <w:p w14:paraId="273101E0"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宋体" w:hint="eastAsia"/>
                <w:kern w:val="0"/>
                <w:szCs w:val="21"/>
              </w:rPr>
              <w:t>服务器</w:t>
            </w:r>
          </w:p>
        </w:tc>
        <w:tc>
          <w:tcPr>
            <w:tcW w:w="3787" w:type="pct"/>
            <w:vAlign w:val="center"/>
          </w:tcPr>
          <w:p w14:paraId="1E21BFF9" w14:textId="77777777" w:rsidR="0078784B" w:rsidRPr="00472FD5" w:rsidRDefault="0078784B" w:rsidP="0023582D">
            <w:pPr>
              <w:jc w:val="left"/>
              <w:rPr>
                <w:rFonts w:ascii="宋体" w:eastAsia="宋体" w:hAnsi="宋体" w:cs="华文仿宋"/>
                <w:kern w:val="0"/>
                <w:szCs w:val="21"/>
              </w:rPr>
            </w:pPr>
            <w:r w:rsidRPr="00472FD5">
              <w:rPr>
                <w:rFonts w:ascii="宋体" w:eastAsia="宋体" w:hAnsi="宋体" w:cs="华文仿宋" w:hint="eastAsia"/>
                <w:kern w:val="0"/>
                <w:szCs w:val="21"/>
              </w:rPr>
              <w:t>1、机型：国产</w:t>
            </w:r>
            <w:r w:rsidRPr="00472FD5">
              <w:rPr>
                <w:rFonts w:ascii="宋体" w:eastAsia="宋体" w:hAnsi="宋体" w:cs="华文仿宋"/>
                <w:kern w:val="0"/>
                <w:szCs w:val="21"/>
              </w:rPr>
              <w:t>2U机架式服务器主机</w:t>
            </w:r>
            <w:r w:rsidRPr="00472FD5">
              <w:rPr>
                <w:rFonts w:ascii="宋体" w:eastAsia="宋体" w:hAnsi="宋体" w:cs="华文仿宋" w:hint="eastAsia"/>
                <w:kern w:val="0"/>
                <w:szCs w:val="21"/>
              </w:rPr>
              <w:t>；</w:t>
            </w:r>
            <w:r w:rsidRPr="00472FD5">
              <w:rPr>
                <w:rFonts w:ascii="宋体" w:eastAsia="宋体" w:hAnsi="宋体" w:cs="华文仿宋" w:hint="eastAsia"/>
                <w:kern w:val="0"/>
                <w:szCs w:val="21"/>
              </w:rPr>
              <w:br/>
              <w:t>2、CPU：≥1颗INTEL至强可扩展处理器，6核；</w:t>
            </w:r>
          </w:p>
          <w:p w14:paraId="0FCE85E2" w14:textId="77777777" w:rsidR="0078784B" w:rsidRPr="00472FD5" w:rsidRDefault="0078784B" w:rsidP="0023582D">
            <w:pPr>
              <w:jc w:val="left"/>
              <w:rPr>
                <w:rFonts w:ascii="宋体" w:eastAsia="宋体" w:hAnsi="宋体" w:cs="华文仿宋"/>
                <w:kern w:val="0"/>
                <w:szCs w:val="21"/>
              </w:rPr>
            </w:pPr>
            <w:r w:rsidRPr="00472FD5">
              <w:rPr>
                <w:rFonts w:ascii="宋体" w:eastAsia="宋体" w:hAnsi="宋体" w:cs="华文仿宋" w:hint="eastAsia"/>
                <w:kern w:val="0"/>
                <w:szCs w:val="21"/>
              </w:rPr>
              <w:t>3、</w:t>
            </w:r>
            <w:r w:rsidRPr="00472FD5">
              <w:rPr>
                <w:rFonts w:ascii="宋体" w:eastAsia="宋体" w:hAnsi="宋体" w:cs="华文仿宋"/>
                <w:kern w:val="0"/>
                <w:szCs w:val="21"/>
              </w:rPr>
              <w:t xml:space="preserve">内存：16GB </w:t>
            </w:r>
            <w:r w:rsidRPr="00472FD5">
              <w:rPr>
                <w:rFonts w:ascii="宋体" w:eastAsia="宋体" w:hAnsi="宋体" w:cs="华文仿宋" w:hint="eastAsia"/>
                <w:kern w:val="0"/>
                <w:szCs w:val="21"/>
              </w:rPr>
              <w:t xml:space="preserve"> ；</w:t>
            </w:r>
          </w:p>
          <w:p w14:paraId="00F2DB17"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华文仿宋" w:hint="eastAsia"/>
                <w:kern w:val="0"/>
                <w:szCs w:val="21"/>
              </w:rPr>
              <w:lastRenderedPageBreak/>
              <w:t>4、</w:t>
            </w:r>
            <w:r w:rsidRPr="00472FD5">
              <w:rPr>
                <w:rFonts w:ascii="宋体" w:eastAsia="宋体" w:hAnsi="宋体" w:cs="华文仿宋"/>
                <w:kern w:val="0"/>
                <w:szCs w:val="21"/>
              </w:rPr>
              <w:t>硬盘：</w:t>
            </w:r>
            <w:proofErr w:type="gramStart"/>
            <w:r w:rsidRPr="00472FD5">
              <w:rPr>
                <w:rFonts w:ascii="宋体" w:eastAsia="宋体" w:hAnsi="宋体" w:cs="华文仿宋"/>
                <w:kern w:val="0"/>
                <w:szCs w:val="21"/>
              </w:rPr>
              <w:t>标配1块</w:t>
            </w:r>
            <w:proofErr w:type="gramEnd"/>
            <w:r w:rsidRPr="00472FD5">
              <w:rPr>
                <w:rFonts w:ascii="宋体" w:eastAsia="宋体" w:hAnsi="宋体" w:cs="华文仿宋"/>
                <w:kern w:val="0"/>
                <w:szCs w:val="21"/>
              </w:rPr>
              <w:t>2T 7.2K硬盘，最大支持8块硬盘扩展</w:t>
            </w:r>
            <w:r w:rsidRPr="00472FD5">
              <w:rPr>
                <w:rFonts w:ascii="宋体" w:eastAsia="宋体" w:hAnsi="宋体" w:cs="华文仿宋" w:hint="eastAsia"/>
                <w:kern w:val="0"/>
                <w:szCs w:val="21"/>
              </w:rPr>
              <w:t>；</w:t>
            </w:r>
          </w:p>
        </w:tc>
        <w:tc>
          <w:tcPr>
            <w:tcW w:w="256" w:type="pct"/>
            <w:vAlign w:val="center"/>
          </w:tcPr>
          <w:p w14:paraId="7FCBA65E" w14:textId="77777777" w:rsidR="0078784B" w:rsidRPr="00472FD5" w:rsidRDefault="0078784B" w:rsidP="0023582D">
            <w:pPr>
              <w:jc w:val="center"/>
              <w:rPr>
                <w:rFonts w:ascii="宋体" w:eastAsia="宋体" w:hAnsi="宋体"/>
                <w:szCs w:val="21"/>
              </w:rPr>
            </w:pPr>
            <w:r w:rsidRPr="00472FD5">
              <w:rPr>
                <w:rFonts w:ascii="宋体" w:eastAsia="宋体" w:hAnsi="宋体"/>
                <w:szCs w:val="21"/>
              </w:rPr>
              <w:lastRenderedPageBreak/>
              <w:t>台</w:t>
            </w:r>
          </w:p>
        </w:tc>
        <w:tc>
          <w:tcPr>
            <w:tcW w:w="294" w:type="pct"/>
            <w:vAlign w:val="center"/>
          </w:tcPr>
          <w:p w14:paraId="42BA5A03" w14:textId="77777777" w:rsidR="0078784B" w:rsidRPr="00472FD5" w:rsidRDefault="0078784B" w:rsidP="0023582D">
            <w:pPr>
              <w:jc w:val="center"/>
              <w:rPr>
                <w:rFonts w:ascii="宋体" w:eastAsia="宋体" w:hAnsi="宋体"/>
                <w:szCs w:val="21"/>
              </w:rPr>
            </w:pPr>
            <w:r w:rsidRPr="00472FD5">
              <w:rPr>
                <w:rFonts w:ascii="宋体" w:eastAsia="宋体" w:hAnsi="宋体" w:hint="eastAsia"/>
                <w:szCs w:val="21"/>
              </w:rPr>
              <w:t>1</w:t>
            </w:r>
          </w:p>
        </w:tc>
      </w:tr>
      <w:tr w:rsidR="0078784B" w:rsidRPr="00472FD5" w14:paraId="6CA40AAC" w14:textId="77777777" w:rsidTr="0023582D">
        <w:trPr>
          <w:jc w:val="center"/>
        </w:trPr>
        <w:tc>
          <w:tcPr>
            <w:tcW w:w="307" w:type="pct"/>
            <w:vAlign w:val="center"/>
          </w:tcPr>
          <w:p w14:paraId="072C80D8" w14:textId="77777777" w:rsidR="0078784B" w:rsidRPr="00472FD5" w:rsidRDefault="0078784B" w:rsidP="0023582D">
            <w:pPr>
              <w:jc w:val="center"/>
              <w:rPr>
                <w:rFonts w:ascii="宋体" w:eastAsia="宋体" w:hAnsi="宋体"/>
                <w:bCs/>
                <w:szCs w:val="21"/>
              </w:rPr>
            </w:pPr>
            <w:r w:rsidRPr="00472FD5">
              <w:rPr>
                <w:rFonts w:ascii="宋体" w:eastAsia="宋体" w:hAnsi="宋体" w:hint="eastAsia"/>
                <w:bCs/>
                <w:szCs w:val="21"/>
              </w:rPr>
              <w:t>12</w:t>
            </w:r>
          </w:p>
        </w:tc>
        <w:tc>
          <w:tcPr>
            <w:tcW w:w="356" w:type="pct"/>
            <w:vAlign w:val="center"/>
          </w:tcPr>
          <w:p w14:paraId="51578EA6" w14:textId="77777777" w:rsidR="0078784B" w:rsidRPr="00472FD5" w:rsidRDefault="0078784B" w:rsidP="0023582D">
            <w:pPr>
              <w:jc w:val="left"/>
              <w:rPr>
                <w:rFonts w:ascii="宋体" w:eastAsia="宋体" w:hAnsi="宋体" w:cs="宋体"/>
                <w:kern w:val="0"/>
                <w:szCs w:val="21"/>
              </w:rPr>
            </w:pPr>
            <w:r w:rsidRPr="00472FD5">
              <w:rPr>
                <w:rFonts w:ascii="宋体" w:eastAsia="宋体" w:hAnsi="宋体" w:cs="宋体" w:hint="eastAsia"/>
                <w:kern w:val="0"/>
                <w:szCs w:val="21"/>
              </w:rPr>
              <w:t>智慧教室管理平台</w:t>
            </w:r>
          </w:p>
        </w:tc>
        <w:tc>
          <w:tcPr>
            <w:tcW w:w="3787" w:type="pct"/>
            <w:vAlign w:val="center"/>
          </w:tcPr>
          <w:p w14:paraId="27085F46" w14:textId="77777777" w:rsidR="0078784B" w:rsidRPr="00472FD5" w:rsidRDefault="0078784B" w:rsidP="0023582D">
            <w:pPr>
              <w:jc w:val="left"/>
              <w:rPr>
                <w:rFonts w:ascii="宋体" w:eastAsia="宋体" w:hAnsi="宋体" w:cs="华文仿宋"/>
                <w:kern w:val="0"/>
                <w:szCs w:val="21"/>
              </w:rPr>
            </w:pPr>
            <w:r w:rsidRPr="00472FD5">
              <w:rPr>
                <w:rFonts w:ascii="宋体" w:eastAsia="宋体" w:hAnsi="宋体" w:cs="华文仿宋" w:hint="eastAsia"/>
                <w:kern w:val="0"/>
                <w:szCs w:val="21"/>
              </w:rPr>
              <w:t>具备全网教育视频资源的生产管理、存储管理、使用管理等功能，支持在线网络互动教学、网络教研、网络培训等活动；具备视频多路直播、点播功能，支持IE、火狐、谷歌等主流浏览器。主要功能要求如下：</w:t>
            </w:r>
          </w:p>
          <w:p w14:paraId="073BB6FB" w14:textId="77777777" w:rsidR="0078784B" w:rsidRPr="00472FD5" w:rsidRDefault="0078784B" w:rsidP="0023582D">
            <w:pPr>
              <w:pStyle w:val="ab"/>
              <w:ind w:firstLineChars="0" w:firstLine="0"/>
              <w:jc w:val="left"/>
              <w:rPr>
                <w:rFonts w:ascii="宋体" w:eastAsia="宋体" w:hAnsi="宋体" w:cs="华文仿宋"/>
                <w:kern w:val="0"/>
                <w:szCs w:val="21"/>
              </w:rPr>
            </w:pPr>
            <w:r w:rsidRPr="00472FD5">
              <w:rPr>
                <w:rFonts w:ascii="宋体" w:eastAsia="宋体" w:hAnsi="宋体" w:cs="华文仿宋" w:hint="eastAsia"/>
                <w:kern w:val="0"/>
                <w:szCs w:val="21"/>
              </w:rPr>
              <w:t>一、基础功能：</w:t>
            </w:r>
          </w:p>
          <w:p w14:paraId="18E777A7" w14:textId="77777777" w:rsidR="0078784B" w:rsidRPr="00472FD5" w:rsidRDefault="0078784B" w:rsidP="0023582D">
            <w:pPr>
              <w:pStyle w:val="ab"/>
              <w:jc w:val="left"/>
              <w:rPr>
                <w:rFonts w:ascii="宋体" w:eastAsia="宋体" w:hAnsi="宋体" w:cs="华文仿宋"/>
                <w:kern w:val="0"/>
                <w:szCs w:val="21"/>
              </w:rPr>
            </w:pPr>
            <w:r w:rsidRPr="00472FD5">
              <w:rPr>
                <w:rFonts w:ascii="宋体" w:eastAsia="宋体" w:hAnsi="宋体" w:cs="华文仿宋" w:hint="eastAsia"/>
                <w:kern w:val="0"/>
                <w:szCs w:val="21"/>
              </w:rPr>
              <w:t>1、录播管理：支持将录播设备接入平台，实现自动转码、视频直播点播，并具备多画面直播和点播功能。</w:t>
            </w:r>
          </w:p>
          <w:p w14:paraId="02E60B8D" w14:textId="77777777" w:rsidR="0078784B" w:rsidRPr="00472FD5" w:rsidRDefault="0078784B" w:rsidP="0023582D">
            <w:pPr>
              <w:pStyle w:val="ab"/>
              <w:jc w:val="left"/>
              <w:rPr>
                <w:rFonts w:ascii="宋体" w:eastAsia="宋体" w:hAnsi="宋体" w:cs="华文仿宋"/>
                <w:kern w:val="0"/>
                <w:szCs w:val="21"/>
              </w:rPr>
            </w:pPr>
            <w:r w:rsidRPr="00472FD5">
              <w:rPr>
                <w:rFonts w:ascii="宋体" w:eastAsia="宋体" w:hAnsi="宋体" w:cs="华文仿宋" w:hint="eastAsia"/>
                <w:kern w:val="0"/>
                <w:szCs w:val="21"/>
              </w:rPr>
              <w:t>2、用户管理：支持用户的初始化导入、用户组管理、用户权限管理，为教师、学生提供注册、个人信息管理等服务。</w:t>
            </w:r>
          </w:p>
          <w:p w14:paraId="4E55D772" w14:textId="77777777" w:rsidR="0078784B" w:rsidRPr="00472FD5" w:rsidRDefault="0078784B" w:rsidP="0023582D">
            <w:pPr>
              <w:pStyle w:val="ab"/>
              <w:jc w:val="left"/>
              <w:rPr>
                <w:rFonts w:ascii="宋体" w:eastAsia="宋体" w:hAnsi="宋体" w:cs="华文仿宋"/>
                <w:kern w:val="0"/>
                <w:szCs w:val="21"/>
              </w:rPr>
            </w:pPr>
            <w:r w:rsidRPr="00472FD5">
              <w:rPr>
                <w:rFonts w:ascii="宋体" w:eastAsia="宋体" w:hAnsi="宋体" w:cs="华文仿宋" w:hint="eastAsia"/>
                <w:kern w:val="0"/>
                <w:szCs w:val="21"/>
              </w:rPr>
              <w:t>3、接入区域平台：支持校级平台与上级区域平台无缝对接，可向上级区域平台提交资源，并能参加区域平台组织的各项教学、教研活动。</w:t>
            </w:r>
          </w:p>
          <w:p w14:paraId="4E37053C" w14:textId="77777777" w:rsidR="0078784B" w:rsidRPr="00472FD5" w:rsidRDefault="0078784B" w:rsidP="0023582D">
            <w:pPr>
              <w:pStyle w:val="ab"/>
              <w:jc w:val="left"/>
              <w:rPr>
                <w:rFonts w:ascii="宋体" w:eastAsia="宋体" w:hAnsi="宋体" w:cs="华文仿宋"/>
                <w:kern w:val="0"/>
                <w:szCs w:val="21"/>
              </w:rPr>
            </w:pPr>
            <w:r w:rsidRPr="00472FD5">
              <w:rPr>
                <w:rFonts w:ascii="宋体" w:eastAsia="宋体" w:hAnsi="宋体" w:cs="华文仿宋" w:hint="eastAsia"/>
                <w:kern w:val="0"/>
                <w:szCs w:val="21"/>
              </w:rPr>
              <w:t>4、数据存储：为避免同一文件的重复存储、节省空间，要求平台支持引用计数和垃圾回收技术。</w:t>
            </w:r>
          </w:p>
          <w:p w14:paraId="2FD0B0F4" w14:textId="77777777" w:rsidR="0078784B" w:rsidRPr="00472FD5" w:rsidRDefault="0078784B" w:rsidP="0023582D">
            <w:pPr>
              <w:pStyle w:val="ab"/>
              <w:jc w:val="left"/>
              <w:rPr>
                <w:rFonts w:ascii="宋体" w:eastAsia="宋体" w:hAnsi="宋体" w:cs="华文仿宋"/>
                <w:kern w:val="0"/>
                <w:szCs w:val="21"/>
              </w:rPr>
            </w:pPr>
            <w:r w:rsidRPr="00472FD5">
              <w:rPr>
                <w:rFonts w:ascii="宋体" w:eastAsia="宋体" w:hAnsi="宋体" w:cs="华文仿宋" w:hint="eastAsia"/>
                <w:kern w:val="0"/>
                <w:szCs w:val="21"/>
              </w:rPr>
              <w:t>5、一键置灰：发生重大事件时，可一键将平台设置为灰色风格。</w:t>
            </w:r>
          </w:p>
          <w:p w14:paraId="74215887" w14:textId="77777777" w:rsidR="0078784B" w:rsidRPr="00472FD5" w:rsidRDefault="0078784B" w:rsidP="0023582D">
            <w:pPr>
              <w:pStyle w:val="ab"/>
              <w:ind w:firstLineChars="0" w:firstLine="0"/>
              <w:jc w:val="left"/>
              <w:rPr>
                <w:rFonts w:ascii="宋体" w:eastAsia="宋体" w:hAnsi="宋体" w:cs="华文仿宋"/>
                <w:kern w:val="0"/>
                <w:szCs w:val="21"/>
              </w:rPr>
            </w:pPr>
            <w:r w:rsidRPr="00472FD5">
              <w:rPr>
                <w:rFonts w:ascii="宋体" w:eastAsia="宋体" w:hAnsi="宋体" w:cs="华文仿宋" w:hint="eastAsia"/>
                <w:kern w:val="0"/>
                <w:szCs w:val="21"/>
              </w:rPr>
              <w:t>二、个人空间功能：</w:t>
            </w:r>
          </w:p>
          <w:p w14:paraId="3E4E35B8"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1、个人信息服务：支持注册用户对个人资料、登录密码进行编辑管理。</w:t>
            </w:r>
          </w:p>
          <w:p w14:paraId="596FA54A"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2、消息服务：支持自动发送和接收消息，平台自动区分消息来源，如：系统消息、应用消息、好友消息等，并分类管理。</w:t>
            </w:r>
          </w:p>
          <w:p w14:paraId="2B24F2BB"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3、资源服务：支持注册用户在个人空间上传、管理视频、文档、课件等教学资源。支持用户对资源进行收藏，支持将同一堂课的课件、教案等与课堂教学录像进行关联。</w:t>
            </w:r>
          </w:p>
          <w:p w14:paraId="4380CA86"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4、视频虚拟截取：支持对视频资源进行截取，采用虚拟切割技术，即在不损害视频源文件（物理文件）的前提下，同一视频多人同时在线编辑而互不影响，截取的视频可保存到教师个人空间。</w:t>
            </w:r>
          </w:p>
          <w:p w14:paraId="3EE6414F" w14:textId="77777777" w:rsidR="0078784B" w:rsidRPr="00472FD5" w:rsidRDefault="0078784B" w:rsidP="0023582D">
            <w:pPr>
              <w:pStyle w:val="ab"/>
              <w:ind w:firstLineChars="0" w:firstLine="0"/>
              <w:jc w:val="left"/>
              <w:rPr>
                <w:rFonts w:ascii="宋体" w:eastAsia="宋体" w:hAnsi="宋体" w:cs="华文仿宋"/>
                <w:kern w:val="0"/>
                <w:szCs w:val="21"/>
              </w:rPr>
            </w:pPr>
            <w:r w:rsidRPr="00472FD5">
              <w:rPr>
                <w:rFonts w:ascii="宋体" w:eastAsia="宋体" w:hAnsi="宋体" w:cs="华文仿宋" w:hint="eastAsia"/>
                <w:kern w:val="0"/>
                <w:szCs w:val="21"/>
              </w:rPr>
              <w:t>三、资源管理功能：</w:t>
            </w:r>
          </w:p>
          <w:p w14:paraId="22644A3E"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1、资源目录：支持按照版本、学科、册、章、节进行分类，生成资源目录，用户可根据实际需要手动修改。</w:t>
            </w:r>
          </w:p>
          <w:p w14:paraId="7C80FE7E"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2、资源排行：支持按照资源的人气榜和好评榜展示，支持管理员手动推荐资源。</w:t>
            </w:r>
          </w:p>
          <w:p w14:paraId="7BB01D08"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3、文档预览：支持对教案、课件、习题等文档及图片作为附件进行在线预览，类似百度文库的展示效果。</w:t>
            </w:r>
          </w:p>
          <w:p w14:paraId="2E56C673"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4、资源应用：用户可对资源进行收藏、下载、分享等，支持用户对资源进行评论和在线交流。支持删除自己的评论，管理员可删除任意评论。</w:t>
            </w:r>
          </w:p>
          <w:p w14:paraId="5207FE12"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5、量表评分：支持用户在点播观看视频的同时通过量表进行在线打分评价。</w:t>
            </w:r>
          </w:p>
          <w:p w14:paraId="17AADFA5"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lastRenderedPageBreak/>
              <w:t>6、</w:t>
            </w:r>
            <w:proofErr w:type="gramStart"/>
            <w:r w:rsidRPr="00472FD5">
              <w:rPr>
                <w:rFonts w:ascii="宋体" w:eastAsia="宋体" w:hAnsi="宋体" w:cs="华文仿宋" w:hint="eastAsia"/>
                <w:kern w:val="0"/>
                <w:szCs w:val="21"/>
              </w:rPr>
              <w:t>扫码观看</w:t>
            </w:r>
            <w:proofErr w:type="gramEnd"/>
            <w:r w:rsidRPr="00472FD5">
              <w:rPr>
                <w:rFonts w:ascii="宋体" w:eastAsia="宋体" w:hAnsi="宋体" w:cs="华文仿宋" w:hint="eastAsia"/>
                <w:kern w:val="0"/>
                <w:szCs w:val="21"/>
              </w:rPr>
              <w:t>：支持通过使用手机、平板电脑等移动设备</w:t>
            </w:r>
            <w:proofErr w:type="gramStart"/>
            <w:r w:rsidRPr="00472FD5">
              <w:rPr>
                <w:rFonts w:ascii="宋体" w:eastAsia="宋体" w:hAnsi="宋体" w:cs="华文仿宋" w:hint="eastAsia"/>
                <w:kern w:val="0"/>
                <w:szCs w:val="21"/>
              </w:rPr>
              <w:t>进行扫码分享</w:t>
            </w:r>
            <w:proofErr w:type="gramEnd"/>
            <w:r w:rsidRPr="00472FD5">
              <w:rPr>
                <w:rFonts w:ascii="宋体" w:eastAsia="宋体" w:hAnsi="宋体" w:cs="华文仿宋" w:hint="eastAsia"/>
                <w:kern w:val="0"/>
                <w:szCs w:val="21"/>
              </w:rPr>
              <w:t>和观看。</w:t>
            </w:r>
          </w:p>
          <w:p w14:paraId="11526E06"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7、资源标签：资源发布时用户可以选择手动填写标签，为资源的搜索提供便利。</w:t>
            </w:r>
          </w:p>
          <w:p w14:paraId="22538EAF"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8、资源搜索：支持多种搜索条件进行组合搜索，同时也支持用户可通过标题、主讲人、标签等快速搜索资源。</w:t>
            </w:r>
          </w:p>
          <w:p w14:paraId="7A959362"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9、管理员可设置资源分类审核，使学科管理员只管理本学科资源。管理员可关闭审核开关，设置免审核模式，教师提交的资源可自动发布平台。</w:t>
            </w:r>
          </w:p>
          <w:p w14:paraId="5743FF33" w14:textId="77777777" w:rsidR="0078784B" w:rsidRPr="00472FD5" w:rsidRDefault="0078784B" w:rsidP="0023582D">
            <w:pPr>
              <w:pStyle w:val="ab"/>
              <w:ind w:firstLineChars="0" w:firstLine="0"/>
              <w:jc w:val="left"/>
              <w:rPr>
                <w:rFonts w:ascii="宋体" w:eastAsia="宋体" w:hAnsi="宋体" w:cs="华文仿宋"/>
                <w:kern w:val="0"/>
                <w:szCs w:val="21"/>
              </w:rPr>
            </w:pPr>
            <w:r w:rsidRPr="00472FD5">
              <w:rPr>
                <w:rFonts w:ascii="宋体" w:eastAsia="宋体" w:hAnsi="宋体" w:cs="华文仿宋" w:hint="eastAsia"/>
                <w:kern w:val="0"/>
                <w:szCs w:val="21"/>
              </w:rPr>
              <w:t>四、视频直播、点播功能：</w:t>
            </w:r>
          </w:p>
          <w:p w14:paraId="66A2373E"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1、flash播放器：基于flash播放器播放视频，用户无需额外安装其它播放器。</w:t>
            </w:r>
          </w:p>
          <w:p w14:paraId="782E3F0E"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2、无缓冲播放：支持视频直接拖拽播放、不需缓冲。</w:t>
            </w:r>
          </w:p>
          <w:p w14:paraId="2135EDC1"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3、资源模式：支持多画面资源模式点播，如三分</w:t>
            </w:r>
            <w:proofErr w:type="gramStart"/>
            <w:r w:rsidRPr="00472FD5">
              <w:rPr>
                <w:rFonts w:ascii="宋体" w:eastAsia="宋体" w:hAnsi="宋体" w:cs="华文仿宋" w:hint="eastAsia"/>
                <w:kern w:val="0"/>
                <w:szCs w:val="21"/>
              </w:rPr>
              <w:t>屏方式</w:t>
            </w:r>
            <w:proofErr w:type="gramEnd"/>
            <w:r w:rsidRPr="00472FD5">
              <w:rPr>
                <w:rFonts w:ascii="宋体" w:eastAsia="宋体" w:hAnsi="宋体" w:cs="华文仿宋" w:hint="eastAsia"/>
                <w:kern w:val="0"/>
                <w:szCs w:val="21"/>
              </w:rPr>
              <w:t>同步播放教师画面、学生画面、课件画面。</w:t>
            </w:r>
          </w:p>
          <w:p w14:paraId="2CEECDB8"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4、支</w:t>
            </w:r>
            <w:r w:rsidRPr="00472FD5">
              <w:rPr>
                <w:rFonts w:ascii="宋体" w:eastAsia="宋体" w:hAnsi="宋体" w:cs="仿宋" w:hint="eastAsia"/>
                <w:szCs w:val="21"/>
              </w:rPr>
              <w:t>持对</w:t>
            </w:r>
            <w:proofErr w:type="gramStart"/>
            <w:r w:rsidRPr="00472FD5">
              <w:rPr>
                <w:rFonts w:ascii="宋体" w:eastAsia="宋体" w:hAnsi="宋体" w:cs="仿宋" w:hint="eastAsia"/>
                <w:szCs w:val="21"/>
              </w:rPr>
              <w:t>手动上</w:t>
            </w:r>
            <w:proofErr w:type="gramEnd"/>
            <w:r w:rsidRPr="00472FD5">
              <w:rPr>
                <w:rFonts w:ascii="宋体" w:eastAsia="宋体" w:hAnsi="宋体" w:cs="仿宋" w:hint="eastAsia"/>
                <w:szCs w:val="21"/>
              </w:rPr>
              <w:t>传的视频手动添加“知识点”和“教学环节”，并提供“知识点”和“教学环节”修改工具。</w:t>
            </w:r>
          </w:p>
          <w:p w14:paraId="6056E60E" w14:textId="77777777" w:rsidR="0078784B" w:rsidRPr="00472FD5" w:rsidRDefault="0078784B" w:rsidP="0023582D">
            <w:pPr>
              <w:pStyle w:val="1"/>
              <w:keepLines/>
              <w:rPr>
                <w:rFonts w:ascii="宋体" w:hAnsi="宋体" w:cs="仿宋"/>
                <w:szCs w:val="21"/>
              </w:rPr>
            </w:pPr>
            <w:r w:rsidRPr="00472FD5">
              <w:rPr>
                <w:rFonts w:ascii="宋体" w:hAnsi="宋体" w:cs="华文仿宋" w:hint="eastAsia"/>
                <w:kern w:val="0"/>
                <w:szCs w:val="21"/>
              </w:rPr>
              <w:t>5</w:t>
            </w:r>
            <w:r w:rsidRPr="00472FD5">
              <w:rPr>
                <w:rFonts w:ascii="宋体" w:hAnsi="宋体" w:cs="华文仿宋" w:hint="eastAsia"/>
                <w:kern w:val="0"/>
                <w:szCs w:val="21"/>
              </w:rPr>
              <w:t>、视频索引：</w:t>
            </w:r>
            <w:r w:rsidRPr="00472FD5">
              <w:rPr>
                <w:rFonts w:ascii="宋体" w:hAnsi="宋体" w:cs="仿宋" w:hint="eastAsia"/>
                <w:szCs w:val="21"/>
              </w:rPr>
              <w:t>提供精确搜索功能，用户可直接在资源管理平台的页面搜索框输入关键字，对某个视频标题、知识点和教学环节进行搜索。</w:t>
            </w:r>
          </w:p>
          <w:p w14:paraId="00C49B9B" w14:textId="77777777" w:rsidR="0078784B" w:rsidRPr="00472FD5" w:rsidRDefault="0078784B" w:rsidP="0023582D">
            <w:pPr>
              <w:ind w:firstLineChars="200" w:firstLine="420"/>
              <w:jc w:val="left"/>
              <w:rPr>
                <w:rFonts w:ascii="宋体" w:eastAsia="宋体" w:hAnsi="宋体" w:cs="华文仿宋"/>
                <w:kern w:val="0"/>
                <w:szCs w:val="21"/>
              </w:rPr>
            </w:pPr>
            <w:r w:rsidRPr="00472FD5">
              <w:rPr>
                <w:rFonts w:ascii="宋体" w:eastAsia="宋体" w:hAnsi="宋体" w:cs="华文仿宋" w:hint="eastAsia"/>
                <w:kern w:val="0"/>
                <w:szCs w:val="21"/>
              </w:rPr>
              <w:t>6、多码率支持：转码时支持标清、高清、</w:t>
            </w:r>
            <w:proofErr w:type="gramStart"/>
            <w:r w:rsidRPr="00472FD5">
              <w:rPr>
                <w:rFonts w:ascii="宋体" w:eastAsia="宋体" w:hAnsi="宋体" w:cs="华文仿宋" w:hint="eastAsia"/>
                <w:kern w:val="0"/>
                <w:szCs w:val="21"/>
              </w:rPr>
              <w:t>超清等</w:t>
            </w:r>
            <w:proofErr w:type="gramEnd"/>
            <w:r w:rsidRPr="00472FD5">
              <w:rPr>
                <w:rFonts w:ascii="宋体" w:eastAsia="宋体" w:hAnsi="宋体" w:cs="华文仿宋" w:hint="eastAsia"/>
                <w:kern w:val="0"/>
                <w:szCs w:val="21"/>
              </w:rPr>
              <w:t>多种清晰度设置，播放时可在播放器窗口进行切换。</w:t>
            </w:r>
          </w:p>
          <w:p w14:paraId="119227BC" w14:textId="77777777" w:rsidR="0078784B" w:rsidRPr="00472FD5" w:rsidRDefault="0078784B" w:rsidP="0023582D">
            <w:pPr>
              <w:ind w:firstLineChars="200" w:firstLine="420"/>
              <w:jc w:val="left"/>
              <w:rPr>
                <w:rFonts w:ascii="宋体" w:eastAsia="宋体" w:hAnsi="宋体" w:cs="华文仿宋"/>
                <w:bCs/>
                <w:szCs w:val="21"/>
              </w:rPr>
            </w:pPr>
            <w:r w:rsidRPr="00472FD5">
              <w:rPr>
                <w:rFonts w:ascii="宋体" w:eastAsia="宋体" w:hAnsi="宋体" w:cs="华文仿宋"/>
                <w:kern w:val="0"/>
                <w:szCs w:val="21"/>
              </w:rPr>
              <w:t>7</w:t>
            </w:r>
            <w:r w:rsidRPr="00472FD5">
              <w:rPr>
                <w:rFonts w:ascii="宋体" w:eastAsia="宋体" w:hAnsi="宋体" w:cs="华文仿宋" w:hint="eastAsia"/>
                <w:kern w:val="0"/>
                <w:szCs w:val="21"/>
              </w:rPr>
              <w:t>、</w:t>
            </w:r>
            <w:r w:rsidRPr="00472FD5">
              <w:rPr>
                <w:rFonts w:ascii="宋体" w:eastAsia="宋体" w:hAnsi="宋体" w:cs="华文仿宋" w:hint="eastAsia"/>
                <w:bCs/>
                <w:szCs w:val="21"/>
              </w:rPr>
              <w:t>应支持教师对录制的视频上</w:t>
            </w:r>
            <w:proofErr w:type="gramStart"/>
            <w:r w:rsidRPr="00472FD5">
              <w:rPr>
                <w:rFonts w:ascii="宋体" w:eastAsia="宋体" w:hAnsi="宋体" w:cs="华文仿宋" w:hint="eastAsia"/>
                <w:bCs/>
                <w:szCs w:val="21"/>
              </w:rPr>
              <w:t>传相应</w:t>
            </w:r>
            <w:proofErr w:type="gramEnd"/>
            <w:r w:rsidRPr="00472FD5">
              <w:rPr>
                <w:rFonts w:ascii="宋体" w:eastAsia="宋体" w:hAnsi="宋体" w:cs="华文仿宋" w:hint="eastAsia"/>
                <w:bCs/>
                <w:szCs w:val="21"/>
              </w:rPr>
              <w:t>的附件，支持word、excel、ppt、PDF、jpeg等格式。用户在点播视频时可查询并下载相关附件。</w:t>
            </w:r>
          </w:p>
          <w:p w14:paraId="2F0B0109" w14:textId="77777777" w:rsidR="0078784B" w:rsidRPr="00472FD5" w:rsidRDefault="0078784B" w:rsidP="0023582D">
            <w:pPr>
              <w:ind w:firstLineChars="200" w:firstLine="420"/>
              <w:jc w:val="left"/>
              <w:rPr>
                <w:rFonts w:ascii="宋体" w:eastAsia="宋体" w:hAnsi="宋体" w:cs="华文仿宋"/>
                <w:bCs/>
                <w:szCs w:val="21"/>
              </w:rPr>
            </w:pPr>
            <w:r w:rsidRPr="00472FD5">
              <w:rPr>
                <w:rFonts w:ascii="宋体" w:eastAsia="宋体" w:hAnsi="宋体" w:cs="华文仿宋"/>
                <w:bCs/>
                <w:szCs w:val="21"/>
              </w:rPr>
              <w:t>8</w:t>
            </w:r>
            <w:r w:rsidRPr="00472FD5">
              <w:rPr>
                <w:rFonts w:ascii="宋体" w:eastAsia="宋体" w:hAnsi="宋体" w:cs="华文仿宋" w:hint="eastAsia"/>
                <w:bCs/>
                <w:szCs w:val="21"/>
              </w:rPr>
              <w:t>、支持流媒体转发服务，平台支持不少于200点高清直播功能。</w:t>
            </w:r>
          </w:p>
          <w:p w14:paraId="54337BEA" w14:textId="77777777" w:rsidR="0078784B" w:rsidRPr="00774E9A" w:rsidRDefault="0078784B" w:rsidP="0023582D">
            <w:pPr>
              <w:pStyle w:val="ab"/>
              <w:ind w:firstLineChars="0" w:firstLine="0"/>
              <w:jc w:val="left"/>
              <w:rPr>
                <w:rFonts w:ascii="宋体" w:eastAsia="宋体" w:hAnsi="宋体" w:cs="华文仿宋"/>
                <w:kern w:val="0"/>
                <w:szCs w:val="21"/>
              </w:rPr>
            </w:pPr>
            <w:r w:rsidRPr="00472FD5">
              <w:rPr>
                <w:rFonts w:ascii="宋体" w:eastAsia="宋体" w:hAnsi="宋体" w:cs="华文仿宋" w:hint="eastAsia"/>
                <w:kern w:val="0"/>
                <w:szCs w:val="21"/>
              </w:rPr>
              <w:t>五、</w:t>
            </w:r>
            <w:r w:rsidRPr="00774E9A">
              <w:rPr>
                <w:rFonts w:ascii="宋体" w:eastAsia="宋体" w:hAnsi="宋体" w:cs="华文仿宋" w:hint="eastAsia"/>
                <w:kern w:val="0"/>
                <w:szCs w:val="21"/>
              </w:rPr>
              <w:t>资源管理功能：</w:t>
            </w:r>
          </w:p>
          <w:p w14:paraId="5625A6B2" w14:textId="77777777" w:rsidR="0078784B" w:rsidRPr="00774E9A" w:rsidRDefault="0078784B" w:rsidP="0023582D">
            <w:pPr>
              <w:pStyle w:val="1"/>
              <w:rPr>
                <w:rFonts w:ascii="宋体" w:eastAsia="宋体" w:hAnsi="宋体" w:cs="华文仿宋"/>
                <w:bCs/>
                <w:szCs w:val="21"/>
              </w:rPr>
            </w:pPr>
            <w:r w:rsidRPr="00774E9A">
              <w:rPr>
                <w:rFonts w:ascii="宋体" w:eastAsia="宋体" w:hAnsi="宋体" w:cs="华文仿宋" w:hint="eastAsia"/>
                <w:bCs/>
                <w:szCs w:val="21"/>
              </w:rPr>
              <w:t>1、资源管理应用平台可任意对接所有录播教室，实现录播资源自动发布及录播教室直播收看。</w:t>
            </w:r>
          </w:p>
          <w:p w14:paraId="7D78E55C" w14:textId="77777777" w:rsidR="0078784B" w:rsidRPr="00774E9A" w:rsidRDefault="0078784B" w:rsidP="0023582D">
            <w:pPr>
              <w:pStyle w:val="1"/>
              <w:rPr>
                <w:rFonts w:ascii="宋体" w:eastAsia="宋体" w:hAnsi="宋体" w:cs="华文仿宋"/>
                <w:bCs/>
                <w:szCs w:val="21"/>
              </w:rPr>
            </w:pPr>
            <w:r w:rsidRPr="00774E9A">
              <w:rPr>
                <w:rFonts w:ascii="宋体" w:eastAsia="宋体" w:hAnsi="宋体" w:cs="华文仿宋" w:hint="eastAsia"/>
                <w:bCs/>
                <w:szCs w:val="21"/>
              </w:rPr>
              <w:t>2、平台支持用户远程在线预约录播教室，可实现单个或批量预约；可直接导入课表实现预约；支持预约信息的申请和审核管理。</w:t>
            </w:r>
          </w:p>
          <w:p w14:paraId="2203ED70" w14:textId="77777777" w:rsidR="0078784B" w:rsidRPr="00774E9A" w:rsidRDefault="0078784B" w:rsidP="0023582D">
            <w:pPr>
              <w:pStyle w:val="1"/>
              <w:rPr>
                <w:rFonts w:ascii="宋体" w:eastAsia="宋体" w:hAnsi="宋体" w:cs="华文仿宋"/>
                <w:bCs/>
                <w:szCs w:val="21"/>
              </w:rPr>
            </w:pPr>
            <w:r w:rsidRPr="00774E9A">
              <w:rPr>
                <w:rFonts w:ascii="宋体" w:eastAsia="宋体" w:hAnsi="宋体" w:cs="华文仿宋" w:hint="eastAsia"/>
                <w:bCs/>
                <w:szCs w:val="21"/>
              </w:rPr>
              <w:t>3、平台支持视频资源多维度分类查看，如按年级、学科等分类管理，并根据关注度、用户推荐度和点击热度的不同在页面显眼处自动生成相应的列表。</w:t>
            </w:r>
          </w:p>
          <w:p w14:paraId="0BB8B4A3" w14:textId="77777777" w:rsidR="0078784B" w:rsidRPr="00774E9A" w:rsidRDefault="0078784B" w:rsidP="0023582D">
            <w:pPr>
              <w:pStyle w:val="1"/>
              <w:rPr>
                <w:rFonts w:ascii="宋体" w:eastAsia="宋体" w:hAnsi="宋体" w:cs="华文仿宋"/>
                <w:bCs/>
                <w:szCs w:val="21"/>
              </w:rPr>
            </w:pPr>
            <w:r w:rsidRPr="00774E9A">
              <w:rPr>
                <w:rFonts w:ascii="宋体" w:eastAsia="宋体" w:hAnsi="宋体" w:cs="华文仿宋" w:hint="eastAsia"/>
                <w:bCs/>
                <w:szCs w:val="21"/>
              </w:rPr>
              <w:t>4、用户可灵活创建各种视频专辑。</w:t>
            </w:r>
          </w:p>
          <w:p w14:paraId="47F6879D" w14:textId="77777777" w:rsidR="0078784B" w:rsidRPr="00774E9A" w:rsidRDefault="0078784B" w:rsidP="0023582D">
            <w:pPr>
              <w:pStyle w:val="1"/>
              <w:rPr>
                <w:rFonts w:ascii="宋体" w:eastAsia="宋体" w:hAnsi="宋体" w:cs="华文仿宋"/>
                <w:bCs/>
                <w:szCs w:val="21"/>
              </w:rPr>
            </w:pPr>
            <w:r w:rsidRPr="00774E9A">
              <w:rPr>
                <w:rFonts w:ascii="宋体" w:eastAsia="宋体" w:hAnsi="宋体" w:cs="华文仿宋" w:hint="eastAsia"/>
                <w:bCs/>
                <w:szCs w:val="21"/>
              </w:rPr>
              <w:t>5、支持视频下载、上传、编辑、管理。可实现所有主流视频文件格式自动转码，包括</w:t>
            </w:r>
            <w:proofErr w:type="spellStart"/>
            <w:r w:rsidRPr="00774E9A">
              <w:rPr>
                <w:rFonts w:ascii="宋体" w:eastAsia="宋体" w:hAnsi="宋体" w:cs="华文仿宋" w:hint="eastAsia"/>
                <w:bCs/>
                <w:szCs w:val="21"/>
              </w:rPr>
              <w:t>asf</w:t>
            </w:r>
            <w:proofErr w:type="spellEnd"/>
            <w:r w:rsidRPr="00774E9A">
              <w:rPr>
                <w:rFonts w:ascii="宋体" w:eastAsia="宋体" w:hAnsi="宋体" w:cs="华文仿宋" w:hint="eastAsia"/>
                <w:bCs/>
                <w:szCs w:val="21"/>
              </w:rPr>
              <w:t>、mpg、</w:t>
            </w:r>
            <w:proofErr w:type="spellStart"/>
            <w:r w:rsidRPr="00774E9A">
              <w:rPr>
                <w:rFonts w:ascii="宋体" w:eastAsia="宋体" w:hAnsi="宋体" w:cs="华文仿宋" w:hint="eastAsia"/>
                <w:bCs/>
                <w:szCs w:val="21"/>
              </w:rPr>
              <w:t>rmvb</w:t>
            </w:r>
            <w:proofErr w:type="spellEnd"/>
            <w:r w:rsidRPr="00774E9A">
              <w:rPr>
                <w:rFonts w:ascii="宋体" w:eastAsia="宋体" w:hAnsi="宋体" w:cs="华文仿宋" w:hint="eastAsia"/>
                <w:bCs/>
                <w:szCs w:val="21"/>
              </w:rPr>
              <w:t>、</w:t>
            </w:r>
            <w:r w:rsidRPr="00774E9A">
              <w:rPr>
                <w:rFonts w:ascii="宋体" w:eastAsia="宋体" w:hAnsi="宋体" w:cs="华文仿宋" w:hint="eastAsia"/>
                <w:bCs/>
                <w:szCs w:val="21"/>
              </w:rPr>
              <w:lastRenderedPageBreak/>
              <w:t>mov、rm、</w:t>
            </w:r>
            <w:proofErr w:type="spellStart"/>
            <w:r w:rsidRPr="00774E9A">
              <w:rPr>
                <w:rFonts w:ascii="宋体" w:eastAsia="宋体" w:hAnsi="宋体" w:cs="华文仿宋" w:hint="eastAsia"/>
                <w:bCs/>
                <w:szCs w:val="21"/>
              </w:rPr>
              <w:t>avi</w:t>
            </w:r>
            <w:proofErr w:type="spellEnd"/>
            <w:r w:rsidRPr="00774E9A">
              <w:rPr>
                <w:rFonts w:ascii="宋体" w:eastAsia="宋体" w:hAnsi="宋体" w:cs="华文仿宋" w:hint="eastAsia"/>
                <w:bCs/>
                <w:szCs w:val="21"/>
              </w:rPr>
              <w:t>、3gp、</w:t>
            </w:r>
            <w:proofErr w:type="spellStart"/>
            <w:r w:rsidRPr="00774E9A">
              <w:rPr>
                <w:rFonts w:ascii="宋体" w:eastAsia="宋体" w:hAnsi="宋体" w:cs="华文仿宋" w:hint="eastAsia"/>
                <w:bCs/>
                <w:szCs w:val="21"/>
              </w:rPr>
              <w:t>wmv</w:t>
            </w:r>
            <w:proofErr w:type="spellEnd"/>
            <w:r w:rsidRPr="00774E9A">
              <w:rPr>
                <w:rFonts w:ascii="宋体" w:eastAsia="宋体" w:hAnsi="宋体" w:cs="华文仿宋" w:hint="eastAsia"/>
                <w:bCs/>
                <w:szCs w:val="21"/>
              </w:rPr>
              <w:t>、</w:t>
            </w:r>
            <w:proofErr w:type="spellStart"/>
            <w:r w:rsidRPr="00774E9A">
              <w:rPr>
                <w:rFonts w:ascii="宋体" w:eastAsia="宋体" w:hAnsi="宋体" w:cs="华文仿宋" w:hint="eastAsia"/>
                <w:bCs/>
                <w:szCs w:val="21"/>
              </w:rPr>
              <w:t>flv</w:t>
            </w:r>
            <w:proofErr w:type="spellEnd"/>
            <w:r w:rsidRPr="00774E9A">
              <w:rPr>
                <w:rFonts w:ascii="宋体" w:eastAsia="宋体" w:hAnsi="宋体" w:cs="华文仿宋" w:hint="eastAsia"/>
                <w:bCs/>
                <w:szCs w:val="21"/>
              </w:rPr>
              <w:t>、mp4等，可设置下载及观看权限。</w:t>
            </w:r>
          </w:p>
          <w:p w14:paraId="57BD66EE" w14:textId="77777777" w:rsidR="0078784B" w:rsidRPr="00774E9A" w:rsidRDefault="0078784B" w:rsidP="0023582D">
            <w:pPr>
              <w:pStyle w:val="1"/>
              <w:ind w:firstLineChars="0" w:firstLine="0"/>
              <w:rPr>
                <w:rFonts w:ascii="宋体" w:eastAsia="宋体" w:hAnsi="宋体" w:cs="华文仿宋"/>
                <w:bCs/>
                <w:szCs w:val="21"/>
              </w:rPr>
            </w:pPr>
            <w:r w:rsidRPr="00774E9A">
              <w:rPr>
                <w:rFonts w:ascii="宋体" w:eastAsia="宋体" w:hAnsi="宋体" w:cs="华文仿宋" w:hint="eastAsia"/>
                <w:bCs/>
                <w:szCs w:val="21"/>
              </w:rPr>
              <w:t>六、移动在线学习：</w:t>
            </w:r>
          </w:p>
          <w:p w14:paraId="18228A96" w14:textId="77777777" w:rsidR="0078784B" w:rsidRPr="00774E9A" w:rsidRDefault="0078784B" w:rsidP="0023582D">
            <w:pPr>
              <w:pStyle w:val="1"/>
              <w:rPr>
                <w:rFonts w:ascii="宋体" w:eastAsia="宋体" w:hAnsi="宋体" w:cs="华文仿宋"/>
                <w:bCs/>
                <w:szCs w:val="21"/>
              </w:rPr>
            </w:pPr>
            <w:r w:rsidRPr="00774E9A">
              <w:rPr>
                <w:rFonts w:ascii="宋体" w:eastAsia="宋体" w:hAnsi="宋体" w:cs="华文仿宋" w:hint="eastAsia"/>
                <w:bCs/>
                <w:szCs w:val="21"/>
              </w:rPr>
              <w:t>1、提供自主研发的平台移动端APP，支持IOS和Android系统，可与校园资源管理平台对接，支持平台资源的点播、直播、专辑等功能。</w:t>
            </w:r>
          </w:p>
          <w:p w14:paraId="002B52F8" w14:textId="77777777" w:rsidR="0078784B" w:rsidRPr="00774E9A" w:rsidRDefault="0078784B" w:rsidP="0023582D">
            <w:pPr>
              <w:pStyle w:val="1"/>
              <w:ind w:firstLineChars="0" w:firstLine="0"/>
              <w:rPr>
                <w:rFonts w:ascii="宋体" w:eastAsia="宋体" w:hAnsi="宋体" w:cs="华文仿宋"/>
                <w:bCs/>
                <w:szCs w:val="21"/>
              </w:rPr>
            </w:pPr>
            <w:r w:rsidRPr="00774E9A">
              <w:rPr>
                <w:rFonts w:ascii="宋体" w:eastAsia="宋体" w:hAnsi="宋体" w:cs="华文仿宋" w:hint="eastAsia"/>
                <w:bCs/>
                <w:szCs w:val="21"/>
              </w:rPr>
              <w:t>七、非编系统：</w:t>
            </w:r>
          </w:p>
          <w:p w14:paraId="191AA998" w14:textId="77777777" w:rsidR="0078784B" w:rsidRPr="00774E9A" w:rsidRDefault="0078784B" w:rsidP="0023582D">
            <w:pPr>
              <w:pStyle w:val="1"/>
              <w:rPr>
                <w:rFonts w:ascii="宋体" w:eastAsia="宋体" w:hAnsi="宋体" w:cs="华文仿宋"/>
                <w:bCs/>
                <w:szCs w:val="21"/>
              </w:rPr>
            </w:pPr>
            <w:r w:rsidRPr="00774E9A">
              <w:rPr>
                <w:rFonts w:ascii="宋体" w:eastAsia="宋体" w:hAnsi="宋体" w:cs="华文仿宋" w:hint="eastAsia"/>
                <w:bCs/>
                <w:szCs w:val="21"/>
              </w:rPr>
              <w:t>1、平台提供定制版视频编辑客户端软件，通过平台即可下载该软件；</w:t>
            </w:r>
          </w:p>
          <w:p w14:paraId="2EE8FA39" w14:textId="77777777" w:rsidR="0078784B" w:rsidRPr="00774E9A" w:rsidRDefault="0078784B" w:rsidP="0023582D">
            <w:pPr>
              <w:pStyle w:val="1"/>
              <w:rPr>
                <w:rFonts w:ascii="宋体" w:eastAsia="宋体" w:hAnsi="宋体"/>
                <w:szCs w:val="21"/>
              </w:rPr>
            </w:pPr>
            <w:r w:rsidRPr="00774E9A">
              <w:rPr>
                <w:rFonts w:ascii="宋体" w:eastAsia="宋体" w:hAnsi="宋体" w:hint="eastAsia"/>
                <w:szCs w:val="21"/>
              </w:rPr>
              <w:t>2、支持</w:t>
            </w:r>
            <w:r w:rsidRPr="00774E9A">
              <w:rPr>
                <w:rFonts w:ascii="宋体" w:eastAsia="宋体" w:hAnsi="宋体"/>
                <w:szCs w:val="21"/>
              </w:rPr>
              <w:t>和</w:t>
            </w:r>
            <w:r w:rsidRPr="00774E9A">
              <w:rPr>
                <w:rFonts w:ascii="宋体" w:eastAsia="宋体" w:hAnsi="宋体" w:hint="eastAsia"/>
                <w:szCs w:val="21"/>
              </w:rPr>
              <w:t>网络</w:t>
            </w:r>
            <w:r w:rsidRPr="00774E9A">
              <w:rPr>
                <w:rFonts w:ascii="宋体" w:eastAsia="宋体" w:hAnsi="宋体"/>
                <w:szCs w:val="21"/>
              </w:rPr>
              <w:t>内</w:t>
            </w:r>
            <w:r w:rsidRPr="00774E9A">
              <w:rPr>
                <w:rFonts w:ascii="宋体" w:eastAsia="宋体" w:hAnsi="宋体" w:hint="eastAsia"/>
                <w:szCs w:val="21"/>
              </w:rPr>
              <w:t>的</w:t>
            </w:r>
            <w:r w:rsidRPr="00774E9A">
              <w:rPr>
                <w:rFonts w:ascii="宋体" w:eastAsia="宋体" w:hAnsi="宋体"/>
                <w:szCs w:val="21"/>
              </w:rPr>
              <w:t>录播系统进行连接，进行快速</w:t>
            </w:r>
            <w:r w:rsidRPr="00774E9A">
              <w:rPr>
                <w:rFonts w:ascii="宋体" w:eastAsia="宋体" w:hAnsi="宋体" w:hint="eastAsia"/>
                <w:szCs w:val="21"/>
              </w:rPr>
              <w:t>启动录制</w:t>
            </w:r>
            <w:r w:rsidRPr="00774E9A">
              <w:rPr>
                <w:rFonts w:ascii="宋体" w:eastAsia="宋体" w:hAnsi="宋体"/>
                <w:szCs w:val="21"/>
              </w:rPr>
              <w:t>、停止录制</w:t>
            </w:r>
            <w:r w:rsidRPr="00774E9A">
              <w:rPr>
                <w:rFonts w:ascii="宋体" w:eastAsia="宋体" w:hAnsi="宋体" w:hint="eastAsia"/>
                <w:szCs w:val="21"/>
              </w:rPr>
              <w:t>的</w:t>
            </w:r>
            <w:r w:rsidRPr="00774E9A">
              <w:rPr>
                <w:rFonts w:ascii="宋体" w:eastAsia="宋体" w:hAnsi="宋体"/>
                <w:szCs w:val="21"/>
              </w:rPr>
              <w:t>功能</w:t>
            </w:r>
            <w:r w:rsidRPr="00774E9A">
              <w:rPr>
                <w:rFonts w:ascii="宋体" w:eastAsia="宋体" w:hAnsi="宋体" w:hint="eastAsia"/>
                <w:szCs w:val="21"/>
              </w:rPr>
              <w:t>；</w:t>
            </w:r>
          </w:p>
          <w:p w14:paraId="3AD421EC"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hint="eastAsia"/>
                <w:szCs w:val="21"/>
              </w:rPr>
              <w:t>3、支持主机</w:t>
            </w:r>
            <w:r w:rsidRPr="00774E9A">
              <w:rPr>
                <w:rFonts w:ascii="宋体" w:eastAsia="宋体" w:hAnsi="宋体"/>
                <w:szCs w:val="21"/>
              </w:rPr>
              <w:t>资源库查看功能，</w:t>
            </w:r>
            <w:r w:rsidRPr="00774E9A">
              <w:rPr>
                <w:rFonts w:ascii="宋体" w:eastAsia="宋体" w:hAnsi="宋体" w:hint="eastAsia"/>
                <w:szCs w:val="21"/>
              </w:rPr>
              <w:t>可以</w:t>
            </w:r>
            <w:r w:rsidRPr="00774E9A">
              <w:rPr>
                <w:rFonts w:ascii="宋体" w:eastAsia="宋体" w:hAnsi="宋体"/>
                <w:szCs w:val="21"/>
              </w:rPr>
              <w:t>列表查看系统已有视频文件，</w:t>
            </w:r>
            <w:r w:rsidRPr="00774E9A">
              <w:rPr>
                <w:rFonts w:ascii="宋体" w:eastAsia="宋体" w:hAnsi="宋体" w:hint="eastAsia"/>
                <w:szCs w:val="21"/>
              </w:rPr>
              <w:t>支持内容</w:t>
            </w:r>
            <w:r w:rsidRPr="00774E9A">
              <w:rPr>
                <w:rFonts w:ascii="宋体" w:eastAsia="宋体" w:hAnsi="宋体"/>
                <w:szCs w:val="21"/>
              </w:rPr>
              <w:t>搜索</w:t>
            </w:r>
            <w:r w:rsidRPr="00774E9A">
              <w:rPr>
                <w:rFonts w:ascii="宋体" w:eastAsia="宋体" w:hAnsi="宋体" w:hint="eastAsia"/>
                <w:szCs w:val="21"/>
              </w:rPr>
              <w:t>功能，</w:t>
            </w:r>
            <w:r w:rsidRPr="00774E9A">
              <w:rPr>
                <w:rFonts w:ascii="宋体" w:eastAsia="宋体" w:hAnsi="宋体"/>
                <w:szCs w:val="21"/>
              </w:rPr>
              <w:t>可根据</w:t>
            </w:r>
            <w:r w:rsidRPr="00774E9A">
              <w:rPr>
                <w:rFonts w:ascii="宋体" w:eastAsia="宋体" w:hAnsi="宋体" w:hint="eastAsia"/>
                <w:szCs w:val="21"/>
              </w:rPr>
              <w:t>文件</w:t>
            </w:r>
            <w:r w:rsidRPr="00774E9A">
              <w:rPr>
                <w:rFonts w:ascii="宋体" w:eastAsia="宋体" w:hAnsi="宋体"/>
                <w:szCs w:val="21"/>
              </w:rPr>
              <w:t>名关键词</w:t>
            </w:r>
            <w:r w:rsidRPr="00774E9A">
              <w:rPr>
                <w:rFonts w:ascii="宋体" w:eastAsia="宋体" w:hAnsi="宋体" w:hint="eastAsia"/>
                <w:szCs w:val="21"/>
              </w:rPr>
              <w:t>进行</w:t>
            </w:r>
            <w:r w:rsidRPr="00774E9A">
              <w:rPr>
                <w:rFonts w:ascii="宋体" w:eastAsia="宋体" w:hAnsi="宋体"/>
                <w:szCs w:val="21"/>
              </w:rPr>
              <w:t>本地搜索</w:t>
            </w:r>
            <w:r w:rsidRPr="00774E9A">
              <w:rPr>
                <w:rFonts w:ascii="宋体" w:eastAsia="宋体" w:hAnsi="宋体" w:hint="eastAsia"/>
                <w:szCs w:val="21"/>
              </w:rPr>
              <w:t>，</w:t>
            </w:r>
            <w:r w:rsidRPr="00774E9A">
              <w:rPr>
                <w:rFonts w:ascii="宋体" w:eastAsia="宋体" w:hAnsi="宋体"/>
                <w:szCs w:val="21"/>
              </w:rPr>
              <w:t>方便用户快速检索录制资料；</w:t>
            </w:r>
          </w:p>
          <w:p w14:paraId="77263625"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hint="eastAsia"/>
                <w:szCs w:val="21"/>
              </w:rPr>
              <w:t>4、视频</w:t>
            </w:r>
            <w:r w:rsidRPr="00774E9A">
              <w:rPr>
                <w:rFonts w:ascii="宋体" w:eastAsia="宋体" w:hAnsi="宋体"/>
                <w:szCs w:val="21"/>
              </w:rPr>
              <w:t>点播预览，支持</w:t>
            </w:r>
            <w:r w:rsidRPr="00774E9A">
              <w:rPr>
                <w:rFonts w:ascii="宋体" w:eastAsia="宋体" w:hAnsi="宋体" w:hint="eastAsia"/>
                <w:szCs w:val="21"/>
              </w:rPr>
              <w:t>对主机</w:t>
            </w:r>
            <w:r w:rsidRPr="00774E9A">
              <w:rPr>
                <w:rFonts w:ascii="宋体" w:eastAsia="宋体" w:hAnsi="宋体"/>
                <w:szCs w:val="21"/>
              </w:rPr>
              <w:t>内的视频文件</w:t>
            </w:r>
            <w:r w:rsidRPr="00774E9A">
              <w:rPr>
                <w:rFonts w:ascii="宋体" w:eastAsia="宋体" w:hAnsi="宋体" w:hint="eastAsia"/>
                <w:szCs w:val="21"/>
              </w:rPr>
              <w:t>进行</w:t>
            </w:r>
            <w:r w:rsidRPr="00774E9A">
              <w:rPr>
                <w:rFonts w:ascii="宋体" w:eastAsia="宋体" w:hAnsi="宋体"/>
                <w:szCs w:val="21"/>
              </w:rPr>
              <w:t>点播预览功能，</w:t>
            </w:r>
            <w:r w:rsidRPr="00774E9A">
              <w:rPr>
                <w:rFonts w:ascii="宋体" w:eastAsia="宋体" w:hAnsi="宋体" w:hint="eastAsia"/>
                <w:szCs w:val="21"/>
              </w:rPr>
              <w:t>方便录制</w:t>
            </w:r>
            <w:r w:rsidRPr="00774E9A">
              <w:rPr>
                <w:rFonts w:ascii="宋体" w:eastAsia="宋体" w:hAnsi="宋体"/>
                <w:szCs w:val="21"/>
              </w:rPr>
              <w:t>后和导出前查看视频文件</w:t>
            </w:r>
            <w:r w:rsidRPr="00774E9A">
              <w:rPr>
                <w:rFonts w:ascii="宋体" w:eastAsia="宋体" w:hAnsi="宋体" w:hint="eastAsia"/>
                <w:szCs w:val="21"/>
              </w:rPr>
              <w:t>内容；</w:t>
            </w:r>
          </w:p>
          <w:p w14:paraId="0FF81A5D"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hint="eastAsia"/>
                <w:szCs w:val="21"/>
              </w:rPr>
              <w:t>5、视频</w:t>
            </w:r>
            <w:r w:rsidRPr="00774E9A">
              <w:rPr>
                <w:rFonts w:ascii="宋体" w:eastAsia="宋体" w:hAnsi="宋体"/>
                <w:szCs w:val="21"/>
              </w:rPr>
              <w:t>导出</w:t>
            </w:r>
            <w:r w:rsidRPr="00774E9A">
              <w:rPr>
                <w:rFonts w:ascii="宋体" w:eastAsia="宋体" w:hAnsi="宋体" w:hint="eastAsia"/>
                <w:szCs w:val="21"/>
              </w:rPr>
              <w:t>，支持单独</w:t>
            </w:r>
            <w:r w:rsidRPr="00774E9A">
              <w:rPr>
                <w:rFonts w:ascii="宋体" w:eastAsia="宋体" w:hAnsi="宋体"/>
                <w:szCs w:val="21"/>
              </w:rPr>
              <w:t>导出和批量导出</w:t>
            </w:r>
            <w:r w:rsidRPr="00774E9A">
              <w:rPr>
                <w:rFonts w:ascii="宋体" w:eastAsia="宋体" w:hAnsi="宋体" w:hint="eastAsia"/>
                <w:szCs w:val="21"/>
              </w:rPr>
              <w:t>，</w:t>
            </w:r>
            <w:r w:rsidRPr="00774E9A">
              <w:rPr>
                <w:rFonts w:ascii="宋体" w:eastAsia="宋体" w:hAnsi="宋体"/>
                <w:szCs w:val="21"/>
              </w:rPr>
              <w:t>满足用户视频资源下载的功能</w:t>
            </w:r>
            <w:r w:rsidRPr="00774E9A">
              <w:rPr>
                <w:rFonts w:ascii="宋体" w:eastAsia="宋体" w:hAnsi="宋体" w:hint="eastAsia"/>
                <w:szCs w:val="21"/>
              </w:rPr>
              <w:t>；</w:t>
            </w:r>
          </w:p>
          <w:p w14:paraId="3C180B12"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hint="eastAsia"/>
                <w:szCs w:val="21"/>
              </w:rPr>
              <w:t>6、多种</w:t>
            </w:r>
            <w:r w:rsidRPr="00774E9A">
              <w:rPr>
                <w:rFonts w:ascii="宋体" w:eastAsia="宋体" w:hAnsi="宋体"/>
                <w:szCs w:val="21"/>
              </w:rPr>
              <w:t>下载模式选择，支持电影模式、资源模式和双</w:t>
            </w:r>
            <w:r w:rsidRPr="00774E9A">
              <w:rPr>
                <w:rFonts w:ascii="宋体" w:eastAsia="宋体" w:hAnsi="宋体" w:hint="eastAsia"/>
                <w:szCs w:val="21"/>
              </w:rPr>
              <w:t>模式</w:t>
            </w:r>
            <w:r w:rsidRPr="00774E9A">
              <w:rPr>
                <w:rFonts w:ascii="宋体" w:eastAsia="宋体" w:hAnsi="宋体"/>
                <w:szCs w:val="21"/>
              </w:rPr>
              <w:t>下载；</w:t>
            </w:r>
          </w:p>
          <w:p w14:paraId="016D8E9B"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hint="eastAsia"/>
                <w:szCs w:val="21"/>
              </w:rPr>
              <w:t>7、视频</w:t>
            </w:r>
            <w:r w:rsidRPr="00774E9A">
              <w:rPr>
                <w:rFonts w:ascii="宋体" w:eastAsia="宋体" w:hAnsi="宋体"/>
                <w:szCs w:val="21"/>
              </w:rPr>
              <w:t>剪切</w:t>
            </w:r>
            <w:r w:rsidRPr="00774E9A">
              <w:rPr>
                <w:rFonts w:ascii="宋体" w:eastAsia="宋体" w:hAnsi="宋体" w:hint="eastAsia"/>
                <w:szCs w:val="21"/>
              </w:rPr>
              <w:t>功能，</w:t>
            </w:r>
            <w:r w:rsidRPr="00774E9A">
              <w:rPr>
                <w:rFonts w:ascii="宋体" w:eastAsia="宋体" w:hAnsi="宋体"/>
                <w:szCs w:val="21"/>
              </w:rPr>
              <w:t>可选择录播</w:t>
            </w:r>
            <w:r w:rsidRPr="00774E9A">
              <w:rPr>
                <w:rFonts w:ascii="宋体" w:eastAsia="宋体" w:hAnsi="宋体" w:hint="eastAsia"/>
                <w:szCs w:val="21"/>
              </w:rPr>
              <w:t>视频</w:t>
            </w:r>
            <w:r w:rsidRPr="00774E9A">
              <w:rPr>
                <w:rFonts w:ascii="宋体" w:eastAsia="宋体" w:hAnsi="宋体"/>
                <w:szCs w:val="21"/>
              </w:rPr>
              <w:t>文件进行视频剪辑，</w:t>
            </w:r>
            <w:r w:rsidRPr="00774E9A">
              <w:rPr>
                <w:rFonts w:ascii="宋体" w:eastAsia="宋体" w:hAnsi="宋体" w:hint="eastAsia"/>
                <w:szCs w:val="21"/>
              </w:rPr>
              <w:t>在播放</w:t>
            </w:r>
            <w:r w:rsidRPr="00774E9A">
              <w:rPr>
                <w:rFonts w:ascii="宋体" w:eastAsia="宋体" w:hAnsi="宋体"/>
                <w:szCs w:val="21"/>
              </w:rPr>
              <w:t>时间轴上添加起始点和结束点即可</w:t>
            </w:r>
            <w:r w:rsidRPr="00774E9A">
              <w:rPr>
                <w:rFonts w:ascii="宋体" w:eastAsia="宋体" w:hAnsi="宋体" w:hint="eastAsia"/>
                <w:szCs w:val="21"/>
              </w:rPr>
              <w:t>建立删除</w:t>
            </w:r>
            <w:r w:rsidRPr="00774E9A">
              <w:rPr>
                <w:rFonts w:ascii="宋体" w:eastAsia="宋体" w:hAnsi="宋体"/>
                <w:szCs w:val="21"/>
              </w:rPr>
              <w:t>片段任务</w:t>
            </w:r>
            <w:r w:rsidRPr="00774E9A">
              <w:rPr>
                <w:rFonts w:ascii="宋体" w:eastAsia="宋体" w:hAnsi="宋体" w:hint="eastAsia"/>
                <w:szCs w:val="21"/>
              </w:rPr>
              <w:t>，删除</w:t>
            </w:r>
            <w:r w:rsidRPr="00774E9A">
              <w:rPr>
                <w:rFonts w:ascii="宋体" w:eastAsia="宋体" w:hAnsi="宋体"/>
                <w:szCs w:val="21"/>
              </w:rPr>
              <w:t>片段</w:t>
            </w:r>
            <w:r w:rsidRPr="00774E9A">
              <w:rPr>
                <w:rFonts w:ascii="宋体" w:eastAsia="宋体" w:hAnsi="宋体" w:hint="eastAsia"/>
                <w:szCs w:val="21"/>
              </w:rPr>
              <w:t>可多次</w:t>
            </w:r>
            <w:r w:rsidRPr="00774E9A">
              <w:rPr>
                <w:rFonts w:ascii="宋体" w:eastAsia="宋体" w:hAnsi="宋体"/>
                <w:szCs w:val="21"/>
              </w:rPr>
              <w:t>操作</w:t>
            </w:r>
            <w:r w:rsidRPr="00774E9A">
              <w:rPr>
                <w:rFonts w:ascii="宋体" w:eastAsia="宋体" w:hAnsi="宋体" w:hint="eastAsia"/>
                <w:szCs w:val="21"/>
              </w:rPr>
              <w:t>不限剪切数量，</w:t>
            </w:r>
            <w:r w:rsidRPr="00774E9A">
              <w:rPr>
                <w:rFonts w:ascii="宋体" w:eastAsia="宋体" w:hAnsi="宋体"/>
                <w:szCs w:val="21"/>
              </w:rPr>
              <w:t>；</w:t>
            </w:r>
          </w:p>
          <w:p w14:paraId="63047459"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hint="eastAsia"/>
                <w:szCs w:val="21"/>
              </w:rPr>
              <w:t>8、视频</w:t>
            </w:r>
            <w:r w:rsidRPr="00774E9A">
              <w:rPr>
                <w:rFonts w:ascii="宋体" w:eastAsia="宋体" w:hAnsi="宋体"/>
                <w:szCs w:val="21"/>
              </w:rPr>
              <w:t>剪辑片段</w:t>
            </w:r>
            <w:r w:rsidRPr="00774E9A">
              <w:rPr>
                <w:rFonts w:ascii="宋体" w:eastAsia="宋体" w:hAnsi="宋体" w:hint="eastAsia"/>
                <w:szCs w:val="21"/>
              </w:rPr>
              <w:t>编辑，</w:t>
            </w:r>
            <w:r w:rsidRPr="00774E9A">
              <w:rPr>
                <w:rFonts w:ascii="宋体" w:eastAsia="宋体" w:hAnsi="宋体"/>
                <w:szCs w:val="21"/>
              </w:rPr>
              <w:t>支持对剪切的删除片段进行</w:t>
            </w:r>
            <w:r w:rsidRPr="00774E9A">
              <w:rPr>
                <w:rFonts w:ascii="宋体" w:eastAsia="宋体" w:hAnsi="宋体" w:hint="eastAsia"/>
                <w:szCs w:val="21"/>
              </w:rPr>
              <w:t>删除</w:t>
            </w:r>
            <w:r w:rsidRPr="00774E9A">
              <w:rPr>
                <w:rFonts w:ascii="宋体" w:eastAsia="宋体" w:hAnsi="宋体"/>
                <w:szCs w:val="21"/>
              </w:rPr>
              <w:t>或</w:t>
            </w:r>
            <w:r w:rsidRPr="00774E9A">
              <w:rPr>
                <w:rFonts w:ascii="宋体" w:eastAsia="宋体" w:hAnsi="宋体" w:hint="eastAsia"/>
                <w:szCs w:val="21"/>
              </w:rPr>
              <w:t>时间</w:t>
            </w:r>
            <w:r w:rsidRPr="00774E9A">
              <w:rPr>
                <w:rFonts w:ascii="宋体" w:eastAsia="宋体" w:hAnsi="宋体"/>
                <w:szCs w:val="21"/>
              </w:rPr>
              <w:t>点的微调</w:t>
            </w:r>
            <w:r w:rsidRPr="00774E9A">
              <w:rPr>
                <w:rFonts w:ascii="宋体" w:eastAsia="宋体" w:hAnsi="宋体" w:hint="eastAsia"/>
                <w:szCs w:val="21"/>
              </w:rPr>
              <w:t>，</w:t>
            </w:r>
            <w:r w:rsidRPr="00774E9A">
              <w:rPr>
                <w:rFonts w:ascii="宋体" w:eastAsia="宋体" w:hAnsi="宋体"/>
                <w:szCs w:val="21"/>
              </w:rPr>
              <w:t>微调支持</w:t>
            </w:r>
            <w:r w:rsidRPr="00774E9A">
              <w:rPr>
                <w:rFonts w:ascii="宋体" w:eastAsia="宋体" w:hAnsi="宋体" w:hint="eastAsia"/>
                <w:szCs w:val="21"/>
              </w:rPr>
              <w:t>起始</w:t>
            </w:r>
            <w:r w:rsidRPr="00774E9A">
              <w:rPr>
                <w:rFonts w:ascii="宋体" w:eastAsia="宋体" w:hAnsi="宋体"/>
                <w:szCs w:val="21"/>
              </w:rPr>
              <w:t>和结束时间修改，支持</w:t>
            </w:r>
            <w:proofErr w:type="gramStart"/>
            <w:r w:rsidRPr="00774E9A">
              <w:rPr>
                <w:rFonts w:ascii="宋体" w:eastAsia="宋体" w:hAnsi="宋体" w:hint="eastAsia"/>
                <w:szCs w:val="21"/>
              </w:rPr>
              <w:t>毫秒</w:t>
            </w:r>
            <w:r w:rsidRPr="00774E9A">
              <w:rPr>
                <w:rFonts w:ascii="宋体" w:eastAsia="宋体" w:hAnsi="宋体"/>
                <w:szCs w:val="21"/>
              </w:rPr>
              <w:t>单位</w:t>
            </w:r>
            <w:proofErr w:type="gramEnd"/>
            <w:r w:rsidRPr="00774E9A">
              <w:rPr>
                <w:rFonts w:ascii="宋体" w:eastAsia="宋体" w:hAnsi="宋体"/>
                <w:szCs w:val="21"/>
              </w:rPr>
              <w:t>的微调；</w:t>
            </w:r>
          </w:p>
          <w:p w14:paraId="3CF06256"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hint="eastAsia"/>
                <w:szCs w:val="21"/>
              </w:rPr>
              <w:t>9、视频</w:t>
            </w:r>
            <w:r w:rsidRPr="00774E9A">
              <w:rPr>
                <w:rFonts w:ascii="宋体" w:eastAsia="宋体" w:hAnsi="宋体"/>
                <w:szCs w:val="21"/>
              </w:rPr>
              <w:t>剪切后预览</w:t>
            </w:r>
            <w:r w:rsidRPr="00774E9A">
              <w:rPr>
                <w:rFonts w:ascii="宋体" w:eastAsia="宋体" w:hAnsi="宋体" w:hint="eastAsia"/>
                <w:szCs w:val="21"/>
              </w:rPr>
              <w:t>，</w:t>
            </w:r>
            <w:r w:rsidRPr="00774E9A">
              <w:rPr>
                <w:rFonts w:ascii="宋体" w:eastAsia="宋体" w:hAnsi="宋体"/>
                <w:szCs w:val="21"/>
              </w:rPr>
              <w:t>可预览进行</w:t>
            </w:r>
            <w:r w:rsidRPr="00774E9A">
              <w:rPr>
                <w:rFonts w:ascii="宋体" w:eastAsia="宋体" w:hAnsi="宋体" w:hint="eastAsia"/>
                <w:szCs w:val="21"/>
              </w:rPr>
              <w:t>剪切</w:t>
            </w:r>
            <w:r w:rsidRPr="00774E9A">
              <w:rPr>
                <w:rFonts w:ascii="宋体" w:eastAsia="宋体" w:hAnsi="宋体"/>
                <w:szCs w:val="21"/>
              </w:rPr>
              <w:t>删除后的合成视频，查看视频</w:t>
            </w:r>
            <w:r w:rsidRPr="00774E9A">
              <w:rPr>
                <w:rFonts w:ascii="宋体" w:eastAsia="宋体" w:hAnsi="宋体" w:hint="eastAsia"/>
                <w:szCs w:val="21"/>
              </w:rPr>
              <w:t>合成</w:t>
            </w:r>
            <w:r w:rsidRPr="00774E9A">
              <w:rPr>
                <w:rFonts w:ascii="宋体" w:eastAsia="宋体" w:hAnsi="宋体"/>
                <w:szCs w:val="21"/>
              </w:rPr>
              <w:t>效果；</w:t>
            </w:r>
          </w:p>
          <w:p w14:paraId="6CF940AD"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hint="eastAsia"/>
                <w:szCs w:val="21"/>
              </w:rPr>
              <w:t>10、视频截取，</w:t>
            </w:r>
            <w:r w:rsidRPr="00774E9A">
              <w:rPr>
                <w:rFonts w:ascii="宋体" w:eastAsia="宋体" w:hAnsi="宋体"/>
                <w:szCs w:val="21"/>
              </w:rPr>
              <w:t>可选择视频进行重点内容的截取，</w:t>
            </w:r>
            <w:r w:rsidRPr="00774E9A">
              <w:rPr>
                <w:rFonts w:ascii="宋体" w:eastAsia="宋体" w:hAnsi="宋体" w:hint="eastAsia"/>
                <w:szCs w:val="21"/>
              </w:rPr>
              <w:t>截取</w:t>
            </w:r>
            <w:r w:rsidRPr="00774E9A">
              <w:rPr>
                <w:rFonts w:ascii="宋体" w:eastAsia="宋体" w:hAnsi="宋体"/>
                <w:szCs w:val="21"/>
              </w:rPr>
              <w:t>后视频文件可直接</w:t>
            </w:r>
            <w:r w:rsidRPr="00774E9A">
              <w:rPr>
                <w:rFonts w:ascii="宋体" w:eastAsia="宋体" w:hAnsi="宋体" w:hint="eastAsia"/>
                <w:szCs w:val="21"/>
              </w:rPr>
              <w:t>另存；</w:t>
            </w:r>
          </w:p>
          <w:p w14:paraId="313318F8"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hint="eastAsia"/>
                <w:szCs w:val="21"/>
              </w:rPr>
              <w:t>11、视频</w:t>
            </w:r>
            <w:r w:rsidRPr="00774E9A">
              <w:rPr>
                <w:rFonts w:ascii="宋体" w:eastAsia="宋体" w:hAnsi="宋体"/>
                <w:szCs w:val="21"/>
              </w:rPr>
              <w:t>截取</w:t>
            </w:r>
            <w:r w:rsidRPr="00774E9A">
              <w:rPr>
                <w:rFonts w:ascii="宋体" w:eastAsia="宋体" w:hAnsi="宋体" w:hint="eastAsia"/>
                <w:szCs w:val="21"/>
              </w:rPr>
              <w:t>微调</w:t>
            </w:r>
            <w:r w:rsidRPr="00774E9A">
              <w:rPr>
                <w:rFonts w:ascii="宋体" w:eastAsia="宋体" w:hAnsi="宋体"/>
                <w:szCs w:val="21"/>
              </w:rPr>
              <w:t>，支持时间</w:t>
            </w:r>
            <w:r w:rsidRPr="00774E9A">
              <w:rPr>
                <w:rFonts w:ascii="宋体" w:eastAsia="宋体" w:hAnsi="宋体" w:hint="eastAsia"/>
                <w:szCs w:val="21"/>
              </w:rPr>
              <w:t>点</w:t>
            </w:r>
            <w:r w:rsidRPr="00774E9A">
              <w:rPr>
                <w:rFonts w:ascii="宋体" w:eastAsia="宋体" w:hAnsi="宋体"/>
                <w:szCs w:val="21"/>
              </w:rPr>
              <w:t>手动</w:t>
            </w:r>
            <w:r w:rsidRPr="00774E9A">
              <w:rPr>
                <w:rFonts w:ascii="宋体" w:eastAsia="宋体" w:hAnsi="宋体" w:hint="eastAsia"/>
                <w:szCs w:val="21"/>
              </w:rPr>
              <w:t>编辑，</w:t>
            </w:r>
            <w:r w:rsidRPr="00774E9A">
              <w:rPr>
                <w:rFonts w:ascii="宋体" w:eastAsia="宋体" w:hAnsi="宋体"/>
                <w:szCs w:val="21"/>
              </w:rPr>
              <w:t>可精确到毫秒级；</w:t>
            </w:r>
          </w:p>
          <w:p w14:paraId="1051C022"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szCs w:val="21"/>
              </w:rPr>
              <w:t>12、</w:t>
            </w:r>
            <w:r w:rsidRPr="00774E9A">
              <w:rPr>
                <w:rFonts w:ascii="宋体" w:eastAsia="宋体" w:hAnsi="宋体" w:hint="eastAsia"/>
                <w:szCs w:val="21"/>
              </w:rPr>
              <w:t>后期导播功能</w:t>
            </w:r>
            <w:r w:rsidRPr="00774E9A">
              <w:rPr>
                <w:rFonts w:ascii="宋体" w:eastAsia="宋体" w:hAnsi="宋体"/>
                <w:szCs w:val="21"/>
              </w:rPr>
              <w:t>：支持导入资源模式视频文件进行手动导播切换，</w:t>
            </w:r>
            <w:r w:rsidRPr="00774E9A">
              <w:rPr>
                <w:rFonts w:ascii="宋体" w:eastAsia="宋体" w:hAnsi="宋体" w:hint="eastAsia"/>
                <w:szCs w:val="21"/>
              </w:rPr>
              <w:t>资源</w:t>
            </w:r>
            <w:r w:rsidRPr="00774E9A">
              <w:rPr>
                <w:rFonts w:ascii="宋体" w:eastAsia="宋体" w:hAnsi="宋体"/>
                <w:szCs w:val="21"/>
              </w:rPr>
              <w:t>模式支持</w:t>
            </w:r>
            <w:r w:rsidRPr="00774E9A">
              <w:rPr>
                <w:rFonts w:ascii="宋体" w:eastAsia="宋体" w:hAnsi="宋体" w:hint="eastAsia"/>
                <w:szCs w:val="21"/>
              </w:rPr>
              <w:t>6画面的</w:t>
            </w:r>
            <w:r w:rsidRPr="00774E9A">
              <w:rPr>
                <w:rFonts w:ascii="宋体" w:eastAsia="宋体" w:hAnsi="宋体"/>
                <w:szCs w:val="21"/>
              </w:rPr>
              <w:t>接入</w:t>
            </w:r>
            <w:r w:rsidRPr="00774E9A">
              <w:rPr>
                <w:rFonts w:ascii="宋体" w:eastAsia="宋体" w:hAnsi="宋体" w:hint="eastAsia"/>
                <w:szCs w:val="21"/>
              </w:rPr>
              <w:t>和</w:t>
            </w:r>
            <w:r w:rsidRPr="00774E9A">
              <w:rPr>
                <w:rFonts w:ascii="宋体" w:eastAsia="宋体" w:hAnsi="宋体"/>
                <w:szCs w:val="21"/>
              </w:rPr>
              <w:t>预览</w:t>
            </w:r>
            <w:r w:rsidRPr="00774E9A">
              <w:rPr>
                <w:rFonts w:ascii="宋体" w:eastAsia="宋体" w:hAnsi="宋体" w:hint="eastAsia"/>
                <w:szCs w:val="21"/>
              </w:rPr>
              <w:t>播放</w:t>
            </w:r>
            <w:r w:rsidRPr="00774E9A">
              <w:rPr>
                <w:rFonts w:ascii="宋体" w:eastAsia="宋体" w:hAnsi="宋体"/>
                <w:szCs w:val="21"/>
              </w:rPr>
              <w:t>，集中观看所有画面进行导播切换；</w:t>
            </w:r>
          </w:p>
          <w:p w14:paraId="2B448A41"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hint="eastAsia"/>
                <w:szCs w:val="21"/>
              </w:rPr>
              <w:t>13、导播</w:t>
            </w:r>
            <w:r w:rsidRPr="00774E9A">
              <w:rPr>
                <w:rFonts w:ascii="宋体" w:eastAsia="宋体" w:hAnsi="宋体"/>
                <w:szCs w:val="21"/>
              </w:rPr>
              <w:t>节点插入和删除</w:t>
            </w:r>
            <w:r w:rsidRPr="00774E9A">
              <w:rPr>
                <w:rFonts w:ascii="宋体" w:eastAsia="宋体" w:hAnsi="宋体" w:hint="eastAsia"/>
                <w:szCs w:val="21"/>
              </w:rPr>
              <w:t>，</w:t>
            </w:r>
            <w:r w:rsidRPr="00774E9A">
              <w:rPr>
                <w:rFonts w:ascii="宋体" w:eastAsia="宋体" w:hAnsi="宋体"/>
                <w:szCs w:val="21"/>
              </w:rPr>
              <w:t>支持操作</w:t>
            </w:r>
            <w:r w:rsidRPr="00774E9A">
              <w:rPr>
                <w:rFonts w:ascii="宋体" w:eastAsia="宋体" w:hAnsi="宋体" w:hint="eastAsia"/>
                <w:szCs w:val="21"/>
              </w:rPr>
              <w:t>电脑</w:t>
            </w:r>
            <w:r w:rsidRPr="00774E9A">
              <w:rPr>
                <w:rFonts w:ascii="宋体" w:eastAsia="宋体" w:hAnsi="宋体"/>
                <w:szCs w:val="21"/>
              </w:rPr>
              <w:t>键盘进行快捷导播节点插入，</w:t>
            </w:r>
            <w:r w:rsidRPr="00774E9A">
              <w:rPr>
                <w:rFonts w:ascii="宋体" w:eastAsia="宋体" w:hAnsi="宋体" w:hint="eastAsia"/>
                <w:szCs w:val="21"/>
              </w:rPr>
              <w:t>便于</w:t>
            </w:r>
            <w:r w:rsidRPr="00774E9A">
              <w:rPr>
                <w:rFonts w:ascii="宋体" w:eastAsia="宋体" w:hAnsi="宋体"/>
                <w:szCs w:val="21"/>
              </w:rPr>
              <w:t>用户操作切换；</w:t>
            </w:r>
          </w:p>
          <w:p w14:paraId="7F78B866"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szCs w:val="21"/>
              </w:rPr>
              <w:t>14、支持</w:t>
            </w:r>
            <w:r w:rsidRPr="00774E9A">
              <w:rPr>
                <w:rFonts w:ascii="宋体" w:eastAsia="宋体" w:hAnsi="宋体" w:hint="eastAsia"/>
                <w:szCs w:val="21"/>
              </w:rPr>
              <w:t>导播</w:t>
            </w:r>
            <w:r w:rsidRPr="00774E9A">
              <w:rPr>
                <w:rFonts w:ascii="宋体" w:eastAsia="宋体" w:hAnsi="宋体"/>
                <w:szCs w:val="21"/>
              </w:rPr>
              <w:t>效果</w:t>
            </w:r>
            <w:r w:rsidRPr="00774E9A">
              <w:rPr>
                <w:rFonts w:ascii="宋体" w:eastAsia="宋体" w:hAnsi="宋体" w:hint="eastAsia"/>
                <w:szCs w:val="21"/>
              </w:rPr>
              <w:t>预览，</w:t>
            </w:r>
            <w:r w:rsidRPr="00774E9A">
              <w:rPr>
                <w:rFonts w:ascii="宋体" w:eastAsia="宋体" w:hAnsi="宋体"/>
                <w:szCs w:val="21"/>
              </w:rPr>
              <w:t>手动导播切换后可以进行导切后效果查看，</w:t>
            </w:r>
            <w:r w:rsidRPr="00774E9A">
              <w:rPr>
                <w:rFonts w:ascii="宋体" w:eastAsia="宋体" w:hAnsi="宋体" w:hint="eastAsia"/>
                <w:szCs w:val="21"/>
              </w:rPr>
              <w:t>再次</w:t>
            </w:r>
            <w:r w:rsidRPr="00774E9A">
              <w:rPr>
                <w:rFonts w:ascii="宋体" w:eastAsia="宋体" w:hAnsi="宋体"/>
                <w:szCs w:val="21"/>
              </w:rPr>
              <w:t>进行细微调节；</w:t>
            </w:r>
          </w:p>
          <w:p w14:paraId="55472A9F"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szCs w:val="21"/>
              </w:rPr>
              <w:t>15、</w:t>
            </w:r>
            <w:r w:rsidRPr="00774E9A">
              <w:rPr>
                <w:rFonts w:ascii="宋体" w:eastAsia="宋体" w:hAnsi="宋体" w:hint="eastAsia"/>
                <w:szCs w:val="21"/>
              </w:rPr>
              <w:t>导播视频</w:t>
            </w:r>
            <w:r w:rsidRPr="00774E9A">
              <w:rPr>
                <w:rFonts w:ascii="宋体" w:eastAsia="宋体" w:hAnsi="宋体"/>
                <w:szCs w:val="21"/>
              </w:rPr>
              <w:t>文件发布</w:t>
            </w:r>
            <w:r w:rsidRPr="00774E9A">
              <w:rPr>
                <w:rFonts w:ascii="宋体" w:eastAsia="宋体" w:hAnsi="宋体" w:hint="eastAsia"/>
                <w:szCs w:val="21"/>
              </w:rPr>
              <w:t>，</w:t>
            </w:r>
            <w:r w:rsidRPr="00774E9A">
              <w:rPr>
                <w:rFonts w:ascii="宋体" w:eastAsia="宋体" w:hAnsi="宋体"/>
                <w:szCs w:val="21"/>
              </w:rPr>
              <w:t>完成导播后可进行发布视频，自动生成全新的手动导播合成视频文件；</w:t>
            </w:r>
          </w:p>
          <w:p w14:paraId="263B027C"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szCs w:val="21"/>
              </w:rPr>
              <w:t>16、</w:t>
            </w:r>
            <w:r w:rsidRPr="00774E9A">
              <w:rPr>
                <w:rFonts w:ascii="宋体" w:eastAsia="宋体" w:hAnsi="宋体" w:hint="eastAsia"/>
                <w:szCs w:val="21"/>
              </w:rPr>
              <w:t>支持创建</w:t>
            </w:r>
            <w:r w:rsidRPr="00774E9A">
              <w:rPr>
                <w:rFonts w:ascii="宋体" w:eastAsia="宋体" w:hAnsi="宋体"/>
                <w:szCs w:val="21"/>
              </w:rPr>
              <w:t>片头、片尾</w:t>
            </w:r>
            <w:r w:rsidRPr="00774E9A">
              <w:rPr>
                <w:rFonts w:ascii="宋体" w:eastAsia="宋体" w:hAnsi="宋体" w:hint="eastAsia"/>
                <w:szCs w:val="21"/>
              </w:rPr>
              <w:t>，</w:t>
            </w:r>
            <w:r w:rsidRPr="00774E9A">
              <w:rPr>
                <w:rFonts w:ascii="宋体" w:eastAsia="宋体" w:hAnsi="宋体"/>
                <w:szCs w:val="21"/>
              </w:rPr>
              <w:t>可根据需要上</w:t>
            </w:r>
            <w:proofErr w:type="gramStart"/>
            <w:r w:rsidRPr="00774E9A">
              <w:rPr>
                <w:rFonts w:ascii="宋体" w:eastAsia="宋体" w:hAnsi="宋体"/>
                <w:szCs w:val="21"/>
              </w:rPr>
              <w:t>传背景</w:t>
            </w:r>
            <w:proofErr w:type="gramEnd"/>
            <w:r w:rsidRPr="00774E9A">
              <w:rPr>
                <w:rFonts w:ascii="宋体" w:eastAsia="宋体" w:hAnsi="宋体"/>
                <w:szCs w:val="21"/>
              </w:rPr>
              <w:t>图片并加入标题、班级号、主讲人</w:t>
            </w:r>
            <w:r w:rsidRPr="00774E9A">
              <w:rPr>
                <w:rFonts w:ascii="宋体" w:eastAsia="宋体" w:hAnsi="宋体" w:hint="eastAsia"/>
                <w:szCs w:val="21"/>
              </w:rPr>
              <w:t>等</w:t>
            </w:r>
            <w:r w:rsidRPr="00774E9A">
              <w:rPr>
                <w:rFonts w:ascii="宋体" w:eastAsia="宋体" w:hAnsi="宋体"/>
                <w:szCs w:val="21"/>
              </w:rPr>
              <w:t>信息，</w:t>
            </w:r>
            <w:r w:rsidRPr="00774E9A">
              <w:rPr>
                <w:rFonts w:ascii="宋体" w:eastAsia="宋体" w:hAnsi="宋体" w:hint="eastAsia"/>
                <w:szCs w:val="21"/>
              </w:rPr>
              <w:t>创建</w:t>
            </w:r>
            <w:r w:rsidRPr="00774E9A">
              <w:rPr>
                <w:rFonts w:ascii="宋体" w:eastAsia="宋体" w:hAnsi="宋体"/>
                <w:szCs w:val="21"/>
              </w:rPr>
              <w:t>个性化片头片尾图片，图片格式支持</w:t>
            </w:r>
            <w:r w:rsidRPr="00774E9A">
              <w:rPr>
                <w:rFonts w:ascii="宋体" w:eastAsia="宋体" w:hAnsi="宋体" w:hint="eastAsia"/>
                <w:szCs w:val="21"/>
              </w:rPr>
              <w:t>JPG</w:t>
            </w:r>
            <w:r w:rsidRPr="00774E9A">
              <w:rPr>
                <w:rFonts w:ascii="宋体" w:eastAsia="宋体" w:hAnsi="宋体"/>
                <w:szCs w:val="21"/>
              </w:rPr>
              <w:t>、</w:t>
            </w:r>
            <w:r w:rsidRPr="00774E9A">
              <w:rPr>
                <w:rFonts w:ascii="宋体" w:eastAsia="宋体" w:hAnsi="宋体" w:hint="eastAsia"/>
                <w:szCs w:val="21"/>
              </w:rPr>
              <w:t>PNG、BMP等；</w:t>
            </w:r>
          </w:p>
          <w:p w14:paraId="40DB1807"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szCs w:val="21"/>
              </w:rPr>
              <w:lastRenderedPageBreak/>
              <w:t>1</w:t>
            </w:r>
            <w:r w:rsidRPr="00774E9A">
              <w:rPr>
                <w:rFonts w:ascii="宋体" w:eastAsia="宋体" w:hAnsi="宋体" w:hint="eastAsia"/>
                <w:szCs w:val="21"/>
              </w:rPr>
              <w:t>7</w:t>
            </w:r>
            <w:r w:rsidRPr="00774E9A">
              <w:rPr>
                <w:rFonts w:ascii="宋体" w:eastAsia="宋体" w:hAnsi="宋体"/>
                <w:szCs w:val="21"/>
              </w:rPr>
              <w:t>、</w:t>
            </w:r>
            <w:r w:rsidRPr="00774E9A">
              <w:rPr>
                <w:rFonts w:ascii="宋体" w:eastAsia="宋体" w:hAnsi="宋体" w:hint="eastAsia"/>
                <w:szCs w:val="21"/>
              </w:rPr>
              <w:t>合成具有</w:t>
            </w:r>
            <w:r w:rsidRPr="00774E9A">
              <w:rPr>
                <w:rFonts w:ascii="宋体" w:eastAsia="宋体" w:hAnsi="宋体"/>
                <w:szCs w:val="21"/>
              </w:rPr>
              <w:t>片头、片尾</w:t>
            </w:r>
            <w:r w:rsidRPr="00774E9A">
              <w:rPr>
                <w:rFonts w:ascii="宋体" w:eastAsia="宋体" w:hAnsi="宋体" w:hint="eastAsia"/>
                <w:szCs w:val="21"/>
              </w:rPr>
              <w:t>的视频，</w:t>
            </w:r>
            <w:r w:rsidRPr="00774E9A">
              <w:rPr>
                <w:rFonts w:ascii="宋体" w:eastAsia="宋体" w:hAnsi="宋体"/>
                <w:szCs w:val="21"/>
              </w:rPr>
              <w:t>可对录制</w:t>
            </w:r>
            <w:r w:rsidRPr="00774E9A">
              <w:rPr>
                <w:rFonts w:ascii="宋体" w:eastAsia="宋体" w:hAnsi="宋体" w:hint="eastAsia"/>
                <w:szCs w:val="21"/>
              </w:rPr>
              <w:t>前</w:t>
            </w:r>
            <w:r w:rsidRPr="00774E9A">
              <w:rPr>
                <w:rFonts w:ascii="宋体" w:eastAsia="宋体" w:hAnsi="宋体"/>
                <w:szCs w:val="21"/>
              </w:rPr>
              <w:t>未</w:t>
            </w:r>
            <w:r w:rsidRPr="00774E9A">
              <w:rPr>
                <w:rFonts w:ascii="宋体" w:eastAsia="宋体" w:hAnsi="宋体" w:hint="eastAsia"/>
                <w:szCs w:val="21"/>
              </w:rPr>
              <w:t>制作</w:t>
            </w:r>
            <w:r w:rsidRPr="00774E9A">
              <w:rPr>
                <w:rFonts w:ascii="宋体" w:eastAsia="宋体" w:hAnsi="宋体"/>
                <w:szCs w:val="21"/>
              </w:rPr>
              <w:t>片头、</w:t>
            </w:r>
            <w:r w:rsidRPr="00774E9A">
              <w:rPr>
                <w:rFonts w:ascii="宋体" w:eastAsia="宋体" w:hAnsi="宋体" w:hint="eastAsia"/>
                <w:szCs w:val="21"/>
              </w:rPr>
              <w:t>片尾</w:t>
            </w:r>
            <w:r w:rsidRPr="00774E9A">
              <w:rPr>
                <w:rFonts w:ascii="宋体" w:eastAsia="宋体" w:hAnsi="宋体"/>
                <w:szCs w:val="21"/>
              </w:rPr>
              <w:t>的视频文件进行添加片头、片尾，生成精品课程视频；</w:t>
            </w:r>
          </w:p>
          <w:p w14:paraId="30359B3C"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szCs w:val="21"/>
              </w:rPr>
              <w:t>18、</w:t>
            </w:r>
            <w:r w:rsidRPr="00774E9A">
              <w:rPr>
                <w:rFonts w:ascii="宋体" w:eastAsia="宋体" w:hAnsi="宋体" w:hint="eastAsia"/>
                <w:szCs w:val="21"/>
              </w:rPr>
              <w:t>背景</w:t>
            </w:r>
            <w:r w:rsidRPr="00774E9A">
              <w:rPr>
                <w:rFonts w:ascii="宋体" w:eastAsia="宋体" w:hAnsi="宋体"/>
                <w:szCs w:val="21"/>
              </w:rPr>
              <w:t>模板</w:t>
            </w:r>
            <w:r w:rsidRPr="00774E9A">
              <w:rPr>
                <w:rFonts w:ascii="宋体" w:eastAsia="宋体" w:hAnsi="宋体" w:hint="eastAsia"/>
                <w:szCs w:val="21"/>
              </w:rPr>
              <w:t>合成，</w:t>
            </w:r>
            <w:r w:rsidRPr="00774E9A">
              <w:rPr>
                <w:rFonts w:ascii="宋体" w:eastAsia="宋体" w:hAnsi="宋体"/>
                <w:szCs w:val="21"/>
              </w:rPr>
              <w:t>支持为实时导播系统制作背景图片</w:t>
            </w:r>
            <w:r w:rsidRPr="00774E9A">
              <w:rPr>
                <w:rFonts w:ascii="宋体" w:eastAsia="宋体" w:hAnsi="宋体" w:hint="eastAsia"/>
                <w:szCs w:val="21"/>
              </w:rPr>
              <w:t>，</w:t>
            </w:r>
            <w:r w:rsidRPr="00774E9A">
              <w:rPr>
                <w:rFonts w:ascii="宋体" w:eastAsia="宋体" w:hAnsi="宋体"/>
                <w:szCs w:val="21"/>
              </w:rPr>
              <w:t>可添加背景图和台标</w:t>
            </w:r>
            <w:r w:rsidRPr="00774E9A">
              <w:rPr>
                <w:rFonts w:ascii="宋体" w:eastAsia="宋体" w:hAnsi="宋体" w:hint="eastAsia"/>
                <w:szCs w:val="21"/>
              </w:rPr>
              <w:t>，</w:t>
            </w:r>
            <w:r w:rsidRPr="00774E9A">
              <w:rPr>
                <w:rFonts w:ascii="宋体" w:eastAsia="宋体" w:hAnsi="宋体"/>
                <w:szCs w:val="21"/>
              </w:rPr>
              <w:t>同时支持文字背景颜色、透明度</w:t>
            </w:r>
            <w:r w:rsidRPr="00774E9A">
              <w:rPr>
                <w:rFonts w:ascii="宋体" w:eastAsia="宋体" w:hAnsi="宋体" w:hint="eastAsia"/>
                <w:szCs w:val="21"/>
              </w:rPr>
              <w:t>、</w:t>
            </w:r>
            <w:r w:rsidRPr="00774E9A">
              <w:rPr>
                <w:rFonts w:ascii="宋体" w:eastAsia="宋体" w:hAnsi="宋体"/>
                <w:szCs w:val="21"/>
              </w:rPr>
              <w:t>文字宽窄的调节</w:t>
            </w:r>
            <w:r w:rsidRPr="00774E9A">
              <w:rPr>
                <w:rFonts w:ascii="宋体" w:eastAsia="宋体" w:hAnsi="宋体" w:hint="eastAsia"/>
                <w:szCs w:val="21"/>
              </w:rPr>
              <w:t>，</w:t>
            </w:r>
            <w:r w:rsidRPr="00774E9A">
              <w:rPr>
                <w:rFonts w:ascii="宋体" w:eastAsia="宋体" w:hAnsi="宋体"/>
                <w:szCs w:val="21"/>
              </w:rPr>
              <w:t>为导播提供更加</w:t>
            </w:r>
            <w:r w:rsidRPr="00774E9A">
              <w:rPr>
                <w:rFonts w:ascii="宋体" w:eastAsia="宋体" w:hAnsi="宋体" w:hint="eastAsia"/>
                <w:szCs w:val="21"/>
              </w:rPr>
              <w:t>适配</w:t>
            </w:r>
            <w:r w:rsidRPr="00774E9A">
              <w:rPr>
                <w:rFonts w:ascii="宋体" w:eastAsia="宋体" w:hAnsi="宋体"/>
                <w:szCs w:val="21"/>
              </w:rPr>
              <w:t>的背景图片</w:t>
            </w:r>
            <w:r w:rsidRPr="00774E9A">
              <w:rPr>
                <w:rFonts w:ascii="宋体" w:eastAsia="宋体" w:hAnsi="宋体" w:hint="eastAsia"/>
                <w:szCs w:val="21"/>
              </w:rPr>
              <w:t>；</w:t>
            </w:r>
          </w:p>
          <w:p w14:paraId="13912CB5"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szCs w:val="21"/>
              </w:rPr>
              <w:t>19、</w:t>
            </w:r>
            <w:r w:rsidRPr="00774E9A">
              <w:rPr>
                <w:rFonts w:ascii="宋体" w:eastAsia="宋体" w:hAnsi="宋体" w:hint="eastAsia"/>
                <w:szCs w:val="21"/>
              </w:rPr>
              <w:t>资源非</w:t>
            </w:r>
            <w:proofErr w:type="gramStart"/>
            <w:r w:rsidRPr="00774E9A">
              <w:rPr>
                <w:rFonts w:ascii="宋体" w:eastAsia="宋体" w:hAnsi="宋体" w:hint="eastAsia"/>
                <w:szCs w:val="21"/>
              </w:rPr>
              <w:t>编完成</w:t>
            </w:r>
            <w:proofErr w:type="gramEnd"/>
            <w:r w:rsidRPr="00774E9A">
              <w:rPr>
                <w:rFonts w:ascii="宋体" w:eastAsia="宋体" w:hAnsi="宋体" w:hint="eastAsia"/>
                <w:szCs w:val="21"/>
              </w:rPr>
              <w:t>后，教师可根据需求设置编辑好的视频码流，并能够一键上传到应用云平台的个人空间当中，同时也能够保存到教师电脑端，以便教师通过移动存储设备拷贝和存档。</w:t>
            </w:r>
          </w:p>
          <w:p w14:paraId="436CE269" w14:textId="77777777" w:rsidR="0078784B" w:rsidRPr="00774E9A" w:rsidRDefault="0078784B" w:rsidP="0023582D">
            <w:pPr>
              <w:ind w:firstLineChars="200" w:firstLine="420"/>
              <w:rPr>
                <w:rFonts w:ascii="宋体" w:eastAsia="宋体" w:hAnsi="宋体"/>
                <w:szCs w:val="21"/>
              </w:rPr>
            </w:pPr>
            <w:r w:rsidRPr="00774E9A">
              <w:rPr>
                <w:rFonts w:ascii="宋体" w:eastAsia="宋体" w:hAnsi="宋体" w:hint="eastAsia"/>
                <w:szCs w:val="21"/>
              </w:rPr>
              <w:t>20、</w:t>
            </w:r>
            <w:r w:rsidRPr="00774E9A">
              <w:rPr>
                <w:rFonts w:ascii="宋体" w:eastAsia="宋体" w:hAnsi="宋体" w:cs="华文仿宋" w:hint="eastAsia"/>
                <w:szCs w:val="21"/>
              </w:rPr>
              <w:t>非</w:t>
            </w:r>
            <w:proofErr w:type="gramStart"/>
            <w:r w:rsidRPr="00774E9A">
              <w:rPr>
                <w:rFonts w:ascii="宋体" w:eastAsia="宋体" w:hAnsi="宋体" w:cs="华文仿宋" w:hint="eastAsia"/>
                <w:szCs w:val="21"/>
              </w:rPr>
              <w:t>编系统</w:t>
            </w:r>
            <w:proofErr w:type="gramEnd"/>
            <w:r w:rsidRPr="00774E9A">
              <w:rPr>
                <w:rFonts w:ascii="宋体" w:eastAsia="宋体" w:hAnsi="宋体" w:cs="华文仿宋" w:hint="eastAsia"/>
                <w:szCs w:val="21"/>
              </w:rPr>
              <w:t>须与资源管理系统为同一品牌。</w:t>
            </w:r>
          </w:p>
          <w:p w14:paraId="4336BB00" w14:textId="77777777" w:rsidR="0078784B" w:rsidRPr="00774E9A" w:rsidRDefault="0078784B" w:rsidP="0023582D">
            <w:pPr>
              <w:rPr>
                <w:rFonts w:ascii="宋体" w:eastAsia="宋体" w:hAnsi="宋体"/>
                <w:szCs w:val="21"/>
              </w:rPr>
            </w:pPr>
            <w:r w:rsidRPr="00774E9A">
              <w:rPr>
                <w:rFonts w:ascii="宋体" w:eastAsia="宋体" w:hAnsi="宋体" w:hint="eastAsia"/>
                <w:szCs w:val="21"/>
              </w:rPr>
              <w:t>八、</w:t>
            </w:r>
            <w:r w:rsidRPr="00774E9A">
              <w:rPr>
                <w:rFonts w:ascii="宋体" w:eastAsia="宋体" w:hAnsi="宋体" w:cs="华文仿宋" w:hint="eastAsia"/>
                <w:bCs/>
                <w:szCs w:val="21"/>
              </w:rPr>
              <w:t>教学督导巡课：</w:t>
            </w:r>
          </w:p>
          <w:p w14:paraId="25B0B536" w14:textId="77777777" w:rsidR="0078784B" w:rsidRPr="00472FD5" w:rsidRDefault="0078784B" w:rsidP="0023582D">
            <w:pPr>
              <w:pStyle w:val="1"/>
              <w:rPr>
                <w:rFonts w:ascii="宋体" w:hAnsi="宋体" w:cs="华文仿宋"/>
                <w:szCs w:val="21"/>
              </w:rPr>
            </w:pPr>
            <w:r w:rsidRPr="00774E9A">
              <w:rPr>
                <w:rFonts w:ascii="宋体" w:eastAsia="宋体" w:hAnsi="宋体" w:cs="华文仿宋" w:hint="eastAsia"/>
                <w:szCs w:val="21"/>
              </w:rPr>
              <w:t xml:space="preserve">学校领导可同通过观看校内课程直播或点播节目，可进行实时或课后的观摩和点评，达到教学督导和评估的目的。 </w:t>
            </w:r>
          </w:p>
        </w:tc>
        <w:tc>
          <w:tcPr>
            <w:tcW w:w="256" w:type="pct"/>
            <w:vAlign w:val="center"/>
          </w:tcPr>
          <w:p w14:paraId="072493AA"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lastRenderedPageBreak/>
              <w:t>套</w:t>
            </w:r>
          </w:p>
        </w:tc>
        <w:tc>
          <w:tcPr>
            <w:tcW w:w="294" w:type="pct"/>
            <w:vAlign w:val="center"/>
          </w:tcPr>
          <w:p w14:paraId="21419955"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t>1</w:t>
            </w:r>
          </w:p>
        </w:tc>
      </w:tr>
      <w:tr w:rsidR="0078784B" w:rsidRPr="00472FD5" w14:paraId="41EEA28F" w14:textId="77777777" w:rsidTr="0023582D">
        <w:trPr>
          <w:jc w:val="center"/>
        </w:trPr>
        <w:tc>
          <w:tcPr>
            <w:tcW w:w="307" w:type="pct"/>
            <w:vAlign w:val="center"/>
          </w:tcPr>
          <w:p w14:paraId="6C3A5C8C" w14:textId="77777777" w:rsidR="0078784B" w:rsidRPr="00472FD5" w:rsidRDefault="0078784B" w:rsidP="0023582D">
            <w:pPr>
              <w:jc w:val="center"/>
              <w:rPr>
                <w:rFonts w:ascii="宋体" w:eastAsia="宋体" w:hAnsi="宋体"/>
                <w:bCs/>
                <w:szCs w:val="21"/>
              </w:rPr>
            </w:pPr>
            <w:r w:rsidRPr="00472FD5">
              <w:rPr>
                <w:rFonts w:ascii="宋体" w:eastAsia="宋体" w:hAnsi="宋体" w:hint="eastAsia"/>
                <w:bCs/>
                <w:szCs w:val="21"/>
              </w:rPr>
              <w:lastRenderedPageBreak/>
              <w:t>13</w:t>
            </w:r>
          </w:p>
        </w:tc>
        <w:tc>
          <w:tcPr>
            <w:tcW w:w="356" w:type="pct"/>
            <w:vAlign w:val="center"/>
          </w:tcPr>
          <w:p w14:paraId="15FD4EA3" w14:textId="77777777" w:rsidR="0078784B" w:rsidRPr="00472FD5" w:rsidRDefault="0078784B" w:rsidP="0023582D">
            <w:pPr>
              <w:jc w:val="left"/>
              <w:rPr>
                <w:rFonts w:ascii="宋体" w:eastAsia="宋体" w:hAnsi="宋体" w:cs="宋体"/>
                <w:kern w:val="0"/>
                <w:szCs w:val="21"/>
              </w:rPr>
            </w:pPr>
            <w:proofErr w:type="gramStart"/>
            <w:r w:rsidRPr="00472FD5">
              <w:rPr>
                <w:rFonts w:ascii="宋体" w:eastAsia="宋体" w:hAnsi="宋体" w:cs="宋体" w:hint="eastAsia"/>
                <w:kern w:val="0"/>
                <w:szCs w:val="21"/>
              </w:rPr>
              <w:t>互动云</w:t>
            </w:r>
            <w:proofErr w:type="gramEnd"/>
            <w:r w:rsidRPr="00472FD5">
              <w:rPr>
                <w:rFonts w:ascii="宋体" w:eastAsia="宋体" w:hAnsi="宋体" w:cs="宋体" w:hint="eastAsia"/>
                <w:kern w:val="0"/>
                <w:szCs w:val="21"/>
              </w:rPr>
              <w:t>平台</w:t>
            </w:r>
          </w:p>
        </w:tc>
        <w:tc>
          <w:tcPr>
            <w:tcW w:w="3787" w:type="pct"/>
            <w:shd w:val="clear" w:color="auto" w:fill="auto"/>
            <w:vAlign w:val="center"/>
          </w:tcPr>
          <w:p w14:paraId="31BE8CB8" w14:textId="77777777" w:rsidR="0078784B" w:rsidRPr="00472FD5" w:rsidRDefault="0078784B" w:rsidP="0023582D">
            <w:pPr>
              <w:textAlignment w:val="center"/>
              <w:rPr>
                <w:rFonts w:ascii="宋体" w:eastAsia="宋体" w:hAnsi="宋体" w:cs="宋体"/>
                <w:szCs w:val="21"/>
              </w:rPr>
            </w:pPr>
            <w:r w:rsidRPr="00472FD5">
              <w:rPr>
                <w:rFonts w:ascii="宋体" w:eastAsia="宋体" w:hAnsi="宋体" w:cs="宋体" w:hint="eastAsia"/>
                <w:szCs w:val="21"/>
              </w:rPr>
              <w:t xml:space="preserve">1、支持多个终端点之间可以任意组建虚拟教室，支持多并发的互动组合； </w:t>
            </w:r>
            <w:r w:rsidRPr="00472FD5">
              <w:rPr>
                <w:rFonts w:ascii="宋体" w:eastAsia="宋体" w:hAnsi="宋体" w:cs="宋体" w:hint="eastAsia"/>
                <w:szCs w:val="21"/>
              </w:rPr>
              <w:br/>
              <w:t>2、支持Chrome、Firefox、Opera、搜狗、360、Safari 等支持 WebRTC/RTMP 的浏览器直接呼入会议；支持手机APP直接接入，参与互动；</w:t>
            </w:r>
            <w:r w:rsidRPr="00472FD5">
              <w:rPr>
                <w:rFonts w:ascii="宋体" w:eastAsia="宋体" w:hAnsi="宋体" w:cs="宋体" w:hint="eastAsia"/>
                <w:szCs w:val="21"/>
              </w:rPr>
              <w:br/>
              <w:t>3、具备使用统计功能，可统计会议室使用周期；</w:t>
            </w:r>
            <w:r w:rsidRPr="00472FD5">
              <w:rPr>
                <w:rFonts w:ascii="宋体" w:eastAsia="宋体" w:hAnsi="宋体" w:cs="宋体" w:hint="eastAsia"/>
                <w:szCs w:val="21"/>
              </w:rPr>
              <w:br/>
              <w:t>4、支持SIP的TLS和SRTP音视频传输加密，保证呼叫安全；</w:t>
            </w:r>
            <w:r w:rsidRPr="00472FD5">
              <w:rPr>
                <w:rFonts w:ascii="宋体" w:eastAsia="宋体" w:hAnsi="宋体" w:cs="宋体" w:hint="eastAsia"/>
                <w:szCs w:val="21"/>
              </w:rPr>
              <w:br/>
              <w:t>5、支持设置互动密码，主持人加入前可设置访客密码，参与人员必须输入访客密码才能参与；</w:t>
            </w:r>
            <w:r w:rsidRPr="00472FD5">
              <w:rPr>
                <w:rFonts w:ascii="宋体" w:eastAsia="宋体" w:hAnsi="宋体" w:cs="宋体" w:hint="eastAsia"/>
                <w:szCs w:val="21"/>
              </w:rPr>
              <w:br/>
              <w:t>6、支持主持人锁定会议，其他参与人员无法入会；</w:t>
            </w:r>
            <w:r w:rsidRPr="00472FD5">
              <w:rPr>
                <w:rFonts w:ascii="宋体" w:eastAsia="宋体" w:hAnsi="宋体" w:cs="宋体" w:hint="eastAsia"/>
                <w:szCs w:val="21"/>
              </w:rPr>
              <w:br/>
              <w:t>7、支持ITU-T H.323、H.320、IETF SIP标准；支持G.711、G.719、G.722、G.728、G.722.1、G.722.1 Annex C、AAC LC/LD、Silk等音频编解码协议；</w:t>
            </w:r>
            <w:r w:rsidRPr="00472FD5">
              <w:rPr>
                <w:rFonts w:ascii="宋体" w:eastAsia="宋体" w:hAnsi="宋体" w:cs="宋体" w:hint="eastAsia"/>
                <w:szCs w:val="21"/>
              </w:rPr>
              <w:br/>
              <w:t>8、支持会场以Web方式进行远程监控，用户不增加任何设备的情况下，以WEB方式监控各会场情况，支持监视窗口动态选择，动态改变监控窗口数量，监控界面支持≥20路远程图像同时显示；</w:t>
            </w:r>
            <w:r w:rsidRPr="00472FD5">
              <w:rPr>
                <w:rFonts w:ascii="宋体" w:eastAsia="宋体" w:hAnsi="宋体" w:cs="宋体" w:hint="eastAsia"/>
                <w:szCs w:val="21"/>
              </w:rPr>
              <w:br/>
              <w:t>9、支持IP自动升降速，多种QOS保障机制，降低网络丢包、延迟、抖动等情况对视频会议效果的影响，能自动调节降低参会速率支持视频组播、视频发送组播方式会议组播、全分布式组播功能，适应不同网络情况；支持会议终端断线自动重邀功能；</w:t>
            </w:r>
            <w:r w:rsidRPr="00472FD5">
              <w:rPr>
                <w:rFonts w:ascii="宋体" w:eastAsia="宋体" w:hAnsi="宋体" w:cs="宋体" w:hint="eastAsia"/>
                <w:szCs w:val="21"/>
              </w:rPr>
              <w:br/>
              <w:t>10、</w:t>
            </w:r>
            <w:proofErr w:type="gramStart"/>
            <w:r w:rsidRPr="00472FD5">
              <w:rPr>
                <w:rFonts w:ascii="宋体" w:eastAsia="宋体" w:hAnsi="宋体" w:cs="宋体" w:hint="eastAsia"/>
                <w:szCs w:val="21"/>
              </w:rPr>
              <w:t>内置网守</w:t>
            </w:r>
            <w:proofErr w:type="gramEnd"/>
            <w:r w:rsidRPr="00472FD5">
              <w:rPr>
                <w:rFonts w:ascii="宋体" w:eastAsia="宋体" w:hAnsi="宋体" w:cs="宋体" w:hint="eastAsia"/>
                <w:szCs w:val="21"/>
              </w:rPr>
              <w:t>GK、Web服务器、SIP服务器、信令及媒体网关功能。</w:t>
            </w:r>
          </w:p>
          <w:p w14:paraId="76294FF3" w14:textId="77777777" w:rsidR="0078784B" w:rsidRPr="00472FD5" w:rsidRDefault="0078784B" w:rsidP="0023582D">
            <w:pPr>
              <w:textAlignment w:val="center"/>
              <w:rPr>
                <w:rFonts w:ascii="宋体" w:eastAsia="宋体" w:hAnsi="宋体" w:cs="宋体"/>
                <w:szCs w:val="21"/>
              </w:rPr>
            </w:pPr>
            <w:r w:rsidRPr="00472FD5">
              <w:rPr>
                <w:rFonts w:ascii="宋体" w:eastAsia="宋体" w:hAnsi="宋体" w:cs="宋体" w:hint="eastAsia"/>
                <w:szCs w:val="21"/>
              </w:rPr>
              <w:t>1</w:t>
            </w:r>
            <w:r w:rsidRPr="00472FD5">
              <w:rPr>
                <w:rFonts w:ascii="宋体" w:eastAsia="宋体" w:hAnsi="宋体" w:cs="宋体"/>
                <w:szCs w:val="21"/>
              </w:rPr>
              <w:t>1</w:t>
            </w:r>
            <w:r w:rsidRPr="00472FD5">
              <w:rPr>
                <w:rFonts w:ascii="宋体" w:eastAsia="宋体" w:hAnsi="宋体" w:cs="宋体" w:hint="eastAsia"/>
                <w:szCs w:val="21"/>
              </w:rPr>
              <w:t>、</w:t>
            </w:r>
            <w:r w:rsidRPr="00472FD5">
              <w:rPr>
                <w:rFonts w:ascii="宋体" w:eastAsia="宋体" w:hAnsi="宋体" w:cs="宋体"/>
                <w:szCs w:val="21"/>
              </w:rPr>
              <w:t>为保证系统稳定性</w:t>
            </w:r>
            <w:r w:rsidRPr="00472FD5">
              <w:rPr>
                <w:rFonts w:ascii="宋体" w:eastAsia="宋体" w:hAnsi="宋体" w:cs="宋体" w:hint="eastAsia"/>
                <w:szCs w:val="21"/>
              </w:rPr>
              <w:t>，</w:t>
            </w:r>
            <w:r w:rsidRPr="00472FD5">
              <w:rPr>
                <w:rFonts w:ascii="宋体" w:eastAsia="宋体" w:hAnsi="宋体" w:cs="宋体"/>
                <w:szCs w:val="21"/>
              </w:rPr>
              <w:t>要求与智慧教室终端同一品牌</w:t>
            </w:r>
            <w:r w:rsidRPr="00472FD5">
              <w:rPr>
                <w:rFonts w:ascii="宋体" w:eastAsia="宋体" w:hAnsi="宋体" w:cs="宋体" w:hint="eastAsia"/>
                <w:szCs w:val="21"/>
              </w:rPr>
              <w:t>。</w:t>
            </w:r>
          </w:p>
        </w:tc>
        <w:tc>
          <w:tcPr>
            <w:tcW w:w="256" w:type="pct"/>
            <w:vAlign w:val="center"/>
          </w:tcPr>
          <w:p w14:paraId="29ED06B4"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t>套</w:t>
            </w:r>
          </w:p>
        </w:tc>
        <w:tc>
          <w:tcPr>
            <w:tcW w:w="294" w:type="pct"/>
            <w:vAlign w:val="center"/>
          </w:tcPr>
          <w:p w14:paraId="0526F0C0"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t>1</w:t>
            </w:r>
          </w:p>
        </w:tc>
      </w:tr>
      <w:tr w:rsidR="0078784B" w:rsidRPr="00472FD5" w14:paraId="26CA3DE5" w14:textId="77777777" w:rsidTr="0023582D">
        <w:trPr>
          <w:jc w:val="center"/>
        </w:trPr>
        <w:tc>
          <w:tcPr>
            <w:tcW w:w="307" w:type="pct"/>
            <w:vAlign w:val="center"/>
          </w:tcPr>
          <w:p w14:paraId="7ADF1340" w14:textId="77777777" w:rsidR="0078784B" w:rsidRPr="00472FD5" w:rsidRDefault="0078784B" w:rsidP="0023582D">
            <w:pPr>
              <w:jc w:val="center"/>
              <w:rPr>
                <w:rFonts w:ascii="宋体" w:eastAsia="宋体" w:hAnsi="宋体"/>
                <w:bCs/>
                <w:szCs w:val="21"/>
              </w:rPr>
            </w:pPr>
            <w:r w:rsidRPr="00472FD5">
              <w:rPr>
                <w:rFonts w:ascii="宋体" w:eastAsia="宋体" w:hAnsi="宋体" w:hint="eastAsia"/>
                <w:bCs/>
                <w:szCs w:val="21"/>
              </w:rPr>
              <w:lastRenderedPageBreak/>
              <w:t>14</w:t>
            </w:r>
          </w:p>
        </w:tc>
        <w:tc>
          <w:tcPr>
            <w:tcW w:w="356" w:type="pct"/>
            <w:vAlign w:val="center"/>
          </w:tcPr>
          <w:p w14:paraId="5AF26D24" w14:textId="77777777" w:rsidR="0078784B" w:rsidRPr="00472FD5" w:rsidRDefault="0078784B" w:rsidP="0023582D">
            <w:pPr>
              <w:jc w:val="left"/>
              <w:rPr>
                <w:rFonts w:ascii="宋体" w:eastAsia="宋体" w:hAnsi="宋体"/>
                <w:szCs w:val="21"/>
              </w:rPr>
            </w:pPr>
            <w:r>
              <w:rPr>
                <w:rFonts w:ascii="宋体" w:eastAsia="宋体" w:hAnsi="宋体" w:hint="eastAsia"/>
                <w:szCs w:val="21"/>
              </w:rPr>
              <w:t>基础建设</w:t>
            </w:r>
          </w:p>
        </w:tc>
        <w:tc>
          <w:tcPr>
            <w:tcW w:w="3787" w:type="pct"/>
            <w:vAlign w:val="center"/>
          </w:tcPr>
          <w:p w14:paraId="2151F7B0" w14:textId="77777777" w:rsidR="0078784B" w:rsidRPr="003275FA" w:rsidRDefault="0078784B" w:rsidP="0023582D">
            <w:pPr>
              <w:jc w:val="left"/>
              <w:rPr>
                <w:rFonts w:ascii="宋体" w:eastAsia="宋体" w:hAnsi="宋体" w:cs="宋体"/>
                <w:kern w:val="0"/>
                <w:szCs w:val="21"/>
              </w:rPr>
            </w:pPr>
            <w:r>
              <w:rPr>
                <w:rFonts w:ascii="宋体" w:eastAsia="宋体" w:hAnsi="宋体" w:cs="宋体" w:hint="eastAsia"/>
                <w:kern w:val="0"/>
                <w:szCs w:val="21"/>
              </w:rPr>
              <w:t>1.</w:t>
            </w:r>
            <w:r w:rsidRPr="003275FA">
              <w:rPr>
                <w:rFonts w:ascii="宋体" w:eastAsia="宋体" w:hAnsi="宋体" w:cs="宋体" w:hint="eastAsia"/>
                <w:kern w:val="0"/>
                <w:szCs w:val="21"/>
              </w:rPr>
              <w:t>吸音</w:t>
            </w:r>
            <w:r>
              <w:rPr>
                <w:rFonts w:ascii="宋体" w:eastAsia="宋体" w:hAnsi="宋体" w:cs="宋体" w:hint="eastAsia"/>
                <w:kern w:val="0"/>
                <w:szCs w:val="21"/>
              </w:rPr>
              <w:t>棉：顶部、墙面吸引处理。</w:t>
            </w:r>
            <w:r w:rsidRPr="003275FA">
              <w:rPr>
                <w:rFonts w:ascii="宋体" w:eastAsia="宋体" w:hAnsi="宋体" w:cs="宋体" w:hint="eastAsia"/>
                <w:kern w:val="0"/>
                <w:szCs w:val="21"/>
              </w:rPr>
              <w:t>具有较强的吸音、隔音、保温、软包芯材B1级阻燃、防霉防潮、质轻、耐用等性能，且颜色多样，装饰效果极佳。</w:t>
            </w:r>
          </w:p>
          <w:p w14:paraId="6097ED35" w14:textId="77777777" w:rsidR="0078784B" w:rsidRPr="003275FA" w:rsidRDefault="0078784B" w:rsidP="0023582D">
            <w:pPr>
              <w:jc w:val="left"/>
              <w:rPr>
                <w:rFonts w:ascii="宋体" w:eastAsia="宋体" w:hAnsi="宋体" w:cs="宋体"/>
                <w:kern w:val="0"/>
                <w:szCs w:val="21"/>
              </w:rPr>
            </w:pPr>
            <w:r>
              <w:rPr>
                <w:rFonts w:ascii="宋体" w:eastAsia="宋体" w:hAnsi="宋体" w:cs="宋体" w:hint="eastAsia"/>
                <w:kern w:val="0"/>
                <w:szCs w:val="21"/>
              </w:rPr>
              <w:t>2.</w:t>
            </w:r>
            <w:r w:rsidRPr="003275FA">
              <w:rPr>
                <w:rFonts w:ascii="宋体" w:eastAsia="宋体" w:hAnsi="宋体" w:cs="宋体" w:hint="eastAsia"/>
                <w:kern w:val="0"/>
                <w:szCs w:val="21"/>
              </w:rPr>
              <w:t>遮光窗帘</w:t>
            </w:r>
            <w:r>
              <w:rPr>
                <w:rFonts w:ascii="宋体" w:eastAsia="宋体" w:hAnsi="宋体" w:cs="宋体" w:hint="eastAsia"/>
                <w:kern w:val="0"/>
                <w:szCs w:val="21"/>
              </w:rPr>
              <w:t>；</w:t>
            </w:r>
          </w:p>
          <w:p w14:paraId="3F73F507" w14:textId="77777777" w:rsidR="0078784B" w:rsidRPr="00472FD5" w:rsidRDefault="0078784B" w:rsidP="0023582D">
            <w:pPr>
              <w:jc w:val="left"/>
              <w:rPr>
                <w:rFonts w:ascii="宋体" w:eastAsia="宋体" w:hAnsi="宋体" w:cs="宋体"/>
                <w:kern w:val="0"/>
                <w:szCs w:val="21"/>
              </w:rPr>
            </w:pPr>
            <w:r>
              <w:rPr>
                <w:rFonts w:ascii="宋体" w:eastAsia="宋体" w:hAnsi="宋体" w:cs="宋体" w:hint="eastAsia"/>
                <w:kern w:val="0"/>
                <w:szCs w:val="21"/>
              </w:rPr>
              <w:t>3.灯：</w:t>
            </w:r>
            <w:proofErr w:type="gramStart"/>
            <w:r w:rsidRPr="003275FA">
              <w:rPr>
                <w:rFonts w:ascii="宋体" w:eastAsia="宋体" w:hAnsi="宋体" w:cs="宋体" w:hint="eastAsia"/>
                <w:kern w:val="0"/>
                <w:szCs w:val="21"/>
              </w:rPr>
              <w:t>顶部灯</w:t>
            </w:r>
            <w:proofErr w:type="gramEnd"/>
            <w:r w:rsidRPr="003275FA">
              <w:rPr>
                <w:rFonts w:ascii="宋体" w:eastAsia="宋体" w:hAnsi="宋体" w:cs="宋体" w:hint="eastAsia"/>
                <w:kern w:val="0"/>
                <w:szCs w:val="21"/>
              </w:rPr>
              <w:t>LED平板灯，无眩光，透光率佳</w:t>
            </w:r>
          </w:p>
        </w:tc>
        <w:tc>
          <w:tcPr>
            <w:tcW w:w="256" w:type="pct"/>
            <w:vAlign w:val="center"/>
          </w:tcPr>
          <w:p w14:paraId="5E8BE129"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t>套</w:t>
            </w:r>
          </w:p>
        </w:tc>
        <w:tc>
          <w:tcPr>
            <w:tcW w:w="294" w:type="pct"/>
            <w:vAlign w:val="center"/>
          </w:tcPr>
          <w:p w14:paraId="3749D702" w14:textId="77777777" w:rsidR="0078784B" w:rsidRPr="00472FD5" w:rsidRDefault="0078784B" w:rsidP="0023582D">
            <w:pPr>
              <w:jc w:val="center"/>
              <w:rPr>
                <w:rFonts w:ascii="宋体" w:eastAsia="宋体" w:hAnsi="宋体"/>
                <w:szCs w:val="21"/>
              </w:rPr>
            </w:pPr>
            <w:r w:rsidRPr="00472FD5">
              <w:rPr>
                <w:rFonts w:ascii="宋体" w:eastAsia="宋体" w:hAnsi="宋体" w:cs="宋体" w:hint="eastAsia"/>
                <w:kern w:val="0"/>
                <w:szCs w:val="21"/>
              </w:rPr>
              <w:t>1</w:t>
            </w:r>
          </w:p>
        </w:tc>
      </w:tr>
      <w:tr w:rsidR="0078784B" w:rsidRPr="00472FD5" w14:paraId="583577E9" w14:textId="77777777" w:rsidTr="0023582D">
        <w:trPr>
          <w:jc w:val="center"/>
        </w:trPr>
        <w:tc>
          <w:tcPr>
            <w:tcW w:w="307" w:type="pct"/>
            <w:vAlign w:val="center"/>
          </w:tcPr>
          <w:p w14:paraId="37B54FAF" w14:textId="77777777" w:rsidR="0078784B" w:rsidRPr="00472FD5" w:rsidRDefault="0078784B" w:rsidP="0023582D">
            <w:pPr>
              <w:jc w:val="center"/>
              <w:rPr>
                <w:rFonts w:ascii="宋体" w:eastAsia="宋体" w:hAnsi="宋体"/>
                <w:bCs/>
                <w:szCs w:val="21"/>
              </w:rPr>
            </w:pPr>
            <w:r w:rsidRPr="00472FD5">
              <w:rPr>
                <w:rFonts w:ascii="宋体" w:eastAsia="宋体" w:hAnsi="宋体" w:hint="eastAsia"/>
                <w:bCs/>
                <w:szCs w:val="21"/>
              </w:rPr>
              <w:t>15</w:t>
            </w:r>
          </w:p>
        </w:tc>
        <w:tc>
          <w:tcPr>
            <w:tcW w:w="356" w:type="pct"/>
            <w:vAlign w:val="center"/>
          </w:tcPr>
          <w:p w14:paraId="41BED014" w14:textId="77777777" w:rsidR="0078784B" w:rsidRPr="00472FD5" w:rsidRDefault="0078784B" w:rsidP="0023582D">
            <w:pPr>
              <w:jc w:val="center"/>
              <w:rPr>
                <w:rFonts w:ascii="宋体" w:eastAsia="宋体" w:hAnsi="宋体"/>
                <w:bCs/>
                <w:szCs w:val="21"/>
              </w:rPr>
            </w:pPr>
            <w:r w:rsidRPr="00472FD5">
              <w:rPr>
                <w:rFonts w:ascii="宋体" w:eastAsia="宋体" w:hAnsi="宋体" w:hint="eastAsia"/>
                <w:bCs/>
                <w:szCs w:val="21"/>
              </w:rPr>
              <w:t>移动教学桌椅</w:t>
            </w:r>
          </w:p>
        </w:tc>
        <w:tc>
          <w:tcPr>
            <w:tcW w:w="3787" w:type="pct"/>
            <w:vAlign w:val="center"/>
          </w:tcPr>
          <w:p w14:paraId="5041717F" w14:textId="77777777" w:rsidR="0078784B" w:rsidRPr="00472FD5" w:rsidRDefault="0078784B" w:rsidP="0023582D">
            <w:pPr>
              <w:jc w:val="left"/>
              <w:rPr>
                <w:rFonts w:ascii="宋体" w:eastAsia="宋体" w:hAnsi="宋体"/>
                <w:bCs/>
                <w:szCs w:val="21"/>
              </w:rPr>
            </w:pPr>
            <w:r w:rsidRPr="00472FD5">
              <w:rPr>
                <w:rFonts w:ascii="宋体" w:eastAsia="宋体" w:hAnsi="宋体" w:hint="eastAsia"/>
                <w:bCs/>
                <w:szCs w:val="21"/>
              </w:rPr>
              <w:t>定制，8</w:t>
            </w:r>
            <w:proofErr w:type="gramStart"/>
            <w:r w:rsidRPr="00472FD5">
              <w:rPr>
                <w:rFonts w:ascii="宋体" w:eastAsia="宋体" w:hAnsi="宋体" w:hint="eastAsia"/>
                <w:bCs/>
                <w:szCs w:val="21"/>
              </w:rPr>
              <w:t>人位拼接</w:t>
            </w:r>
            <w:proofErr w:type="gramEnd"/>
            <w:r w:rsidRPr="00472FD5">
              <w:rPr>
                <w:rFonts w:ascii="宋体" w:eastAsia="宋体" w:hAnsi="宋体" w:hint="eastAsia"/>
                <w:bCs/>
                <w:szCs w:val="21"/>
              </w:rPr>
              <w:t>一组圆桌</w:t>
            </w:r>
            <w:r>
              <w:rPr>
                <w:rFonts w:ascii="宋体" w:eastAsia="宋体" w:hAnsi="宋体" w:hint="eastAsia"/>
                <w:bCs/>
                <w:szCs w:val="21"/>
              </w:rPr>
              <w:t>为一套</w:t>
            </w:r>
            <w:r w:rsidRPr="00472FD5">
              <w:rPr>
                <w:rFonts w:ascii="宋体" w:eastAsia="宋体" w:hAnsi="宋体" w:hint="eastAsia"/>
                <w:bCs/>
                <w:szCs w:val="21"/>
              </w:rPr>
              <w:t>，人体工学设计，优质五金，环保板材。</w:t>
            </w:r>
          </w:p>
        </w:tc>
        <w:tc>
          <w:tcPr>
            <w:tcW w:w="256" w:type="pct"/>
            <w:vAlign w:val="center"/>
          </w:tcPr>
          <w:p w14:paraId="79ABF3FE" w14:textId="77777777" w:rsidR="0078784B" w:rsidRPr="00472FD5" w:rsidRDefault="0078784B" w:rsidP="0023582D">
            <w:pPr>
              <w:jc w:val="center"/>
              <w:rPr>
                <w:rFonts w:ascii="宋体" w:eastAsia="宋体" w:hAnsi="宋体"/>
                <w:bCs/>
                <w:szCs w:val="21"/>
              </w:rPr>
            </w:pPr>
            <w:r>
              <w:rPr>
                <w:rFonts w:ascii="宋体" w:eastAsia="宋体" w:hAnsi="宋体" w:hint="eastAsia"/>
                <w:bCs/>
                <w:szCs w:val="21"/>
              </w:rPr>
              <w:t>套</w:t>
            </w:r>
          </w:p>
        </w:tc>
        <w:tc>
          <w:tcPr>
            <w:tcW w:w="294" w:type="pct"/>
            <w:vAlign w:val="center"/>
          </w:tcPr>
          <w:p w14:paraId="54BC55D4" w14:textId="77777777" w:rsidR="0078784B" w:rsidRPr="00472FD5" w:rsidRDefault="0078784B" w:rsidP="0023582D">
            <w:pPr>
              <w:jc w:val="center"/>
              <w:rPr>
                <w:rFonts w:ascii="宋体" w:eastAsia="宋体" w:hAnsi="宋体"/>
                <w:bCs/>
                <w:szCs w:val="21"/>
              </w:rPr>
            </w:pPr>
            <w:r>
              <w:rPr>
                <w:rFonts w:ascii="宋体" w:eastAsia="宋体" w:hAnsi="宋体"/>
                <w:bCs/>
                <w:szCs w:val="21"/>
              </w:rPr>
              <w:t>4</w:t>
            </w:r>
          </w:p>
        </w:tc>
      </w:tr>
    </w:tbl>
    <w:p w14:paraId="44882DD5" w14:textId="77777777" w:rsidR="001C3F36" w:rsidRPr="00472FD5" w:rsidRDefault="001C3F36" w:rsidP="0078784B">
      <w:pPr>
        <w:widowControl w:val="0"/>
        <w:snapToGrid w:val="0"/>
        <w:spacing w:line="288" w:lineRule="auto"/>
      </w:pPr>
    </w:p>
    <w:sectPr w:rsidR="001C3F36" w:rsidRPr="00472FD5" w:rsidSect="00481555">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FF169" w14:textId="77777777" w:rsidR="00BE6279" w:rsidRDefault="00BE6279" w:rsidP="00E348ED">
      <w:r>
        <w:separator/>
      </w:r>
    </w:p>
  </w:endnote>
  <w:endnote w:type="continuationSeparator" w:id="0">
    <w:p w14:paraId="5ED0D96F" w14:textId="77777777" w:rsidR="00BE6279" w:rsidRDefault="00BE6279" w:rsidP="00E3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DengXian (正文)">
    <w:altName w:val="等线"/>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Yu Mincho">
    <w:altName w:val="MS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D6AA4" w14:textId="77777777" w:rsidR="00BE6279" w:rsidRDefault="00BE6279" w:rsidP="00E348ED">
      <w:r>
        <w:separator/>
      </w:r>
    </w:p>
  </w:footnote>
  <w:footnote w:type="continuationSeparator" w:id="0">
    <w:p w14:paraId="20C8CFDB" w14:textId="77777777" w:rsidR="00BE6279" w:rsidRDefault="00BE6279" w:rsidP="00E34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B8B"/>
    <w:multiLevelType w:val="multilevel"/>
    <w:tmpl w:val="EE62C268"/>
    <w:lvl w:ilvl="0">
      <w:start w:val="1"/>
      <w:numFmt w:val="decimal"/>
      <w:lvlText w:val="%1、"/>
      <w:lvlJc w:val="left"/>
      <w:pPr>
        <w:ind w:left="4815" w:hanging="420"/>
      </w:pPr>
      <w:rPr>
        <w:rFonts w:ascii="宋体" w:eastAsia="宋体" w:hAnsi="宋体"/>
      </w:rPr>
    </w:lvl>
    <w:lvl w:ilvl="1">
      <w:start w:val="1"/>
      <w:numFmt w:val="lowerLetter"/>
      <w:lvlText w:val="%1)"/>
      <w:lvlJc w:val="left"/>
      <w:pPr>
        <w:ind w:left="5235" w:hanging="420"/>
      </w:pPr>
    </w:lvl>
    <w:lvl w:ilvl="2">
      <w:start w:val="1"/>
      <w:numFmt w:val="lowerRoman"/>
      <w:lvlText w:val="%1."/>
      <w:lvlJc w:val="right"/>
      <w:pPr>
        <w:ind w:left="5655" w:hanging="420"/>
      </w:pPr>
    </w:lvl>
    <w:lvl w:ilvl="3">
      <w:start w:val="1"/>
      <w:numFmt w:val="decimal"/>
      <w:lvlText w:val="%1."/>
      <w:lvlJc w:val="left"/>
      <w:pPr>
        <w:ind w:left="6075" w:hanging="420"/>
      </w:pPr>
    </w:lvl>
    <w:lvl w:ilvl="4">
      <w:start w:val="1"/>
      <w:numFmt w:val="lowerLetter"/>
      <w:lvlText w:val="%1)"/>
      <w:lvlJc w:val="left"/>
      <w:pPr>
        <w:ind w:left="6495" w:hanging="420"/>
      </w:pPr>
    </w:lvl>
    <w:lvl w:ilvl="5">
      <w:start w:val="1"/>
      <w:numFmt w:val="lowerRoman"/>
      <w:lvlText w:val="%1."/>
      <w:lvlJc w:val="right"/>
      <w:pPr>
        <w:ind w:left="6915" w:hanging="420"/>
      </w:pPr>
    </w:lvl>
    <w:lvl w:ilvl="6">
      <w:start w:val="1"/>
      <w:numFmt w:val="decimal"/>
      <w:lvlText w:val="%1."/>
      <w:lvlJc w:val="left"/>
      <w:pPr>
        <w:ind w:left="7335" w:hanging="420"/>
      </w:pPr>
    </w:lvl>
    <w:lvl w:ilvl="7">
      <w:start w:val="1"/>
      <w:numFmt w:val="lowerLetter"/>
      <w:lvlText w:val="%1)"/>
      <w:lvlJc w:val="left"/>
      <w:pPr>
        <w:ind w:left="7755" w:hanging="420"/>
      </w:pPr>
    </w:lvl>
    <w:lvl w:ilvl="8">
      <w:start w:val="1"/>
      <w:numFmt w:val="lowerRoman"/>
      <w:lvlText w:val="%1."/>
      <w:lvlJc w:val="right"/>
      <w:pPr>
        <w:ind w:left="8175" w:hanging="420"/>
      </w:pPr>
    </w:lvl>
  </w:abstractNum>
  <w:abstractNum w:abstractNumId="1" w15:restartNumberingAfterBreak="0">
    <w:nsid w:val="3826363A"/>
    <w:multiLevelType w:val="multilevel"/>
    <w:tmpl w:val="7CD8DA98"/>
    <w:lvl w:ilvl="0">
      <w:start w:val="1"/>
      <w:numFmt w:val="japaneseCounting"/>
      <w:lvlText w:val="%1、"/>
      <w:lvlJc w:val="left"/>
      <w:pPr>
        <w:ind w:left="555" w:hanging="555"/>
      </w:pPr>
    </w:lvl>
    <w:lvl w:ilvl="1">
      <w:start w:val="1"/>
      <w:numFmt w:val="chineseCountingThousand"/>
      <w:lvlText w:val="%2、"/>
      <w:lvlJc w:val="left"/>
      <w:pPr>
        <w:ind w:left="840" w:hanging="420"/>
      </w:pPr>
    </w:lvl>
    <w:lvl w:ilvl="2">
      <w:start w:val="1"/>
      <w:numFmt w:val="lowerRoman"/>
      <w:lvlText w:val="%1."/>
      <w:lvlJc w:val="right"/>
      <w:pPr>
        <w:ind w:left="1260" w:hanging="420"/>
      </w:pPr>
    </w:lvl>
    <w:lvl w:ilvl="3">
      <w:start w:val="1"/>
      <w:numFmt w:val="decimal"/>
      <w:lvlText w:val="%1."/>
      <w:lvlJc w:val="left"/>
      <w:pPr>
        <w:ind w:left="1680" w:hanging="420"/>
      </w:pPr>
    </w:lvl>
    <w:lvl w:ilvl="4">
      <w:start w:val="1"/>
      <w:numFmt w:val="lowerLetter"/>
      <w:lvlText w:val="%1)"/>
      <w:lvlJc w:val="left"/>
      <w:pPr>
        <w:ind w:left="2100" w:hanging="420"/>
      </w:pPr>
    </w:lvl>
    <w:lvl w:ilvl="5">
      <w:start w:val="1"/>
      <w:numFmt w:val="lowerRoman"/>
      <w:lvlText w:val="%1."/>
      <w:lvlJc w:val="right"/>
      <w:pPr>
        <w:ind w:left="2520" w:hanging="420"/>
      </w:pPr>
    </w:lvl>
    <w:lvl w:ilvl="6">
      <w:start w:val="1"/>
      <w:numFmt w:val="decimal"/>
      <w:lvlText w:val="%1."/>
      <w:lvlJc w:val="left"/>
      <w:pPr>
        <w:ind w:left="2940" w:hanging="420"/>
      </w:pPr>
    </w:lvl>
    <w:lvl w:ilvl="7">
      <w:start w:val="1"/>
      <w:numFmt w:val="lowerLetter"/>
      <w:lvlText w:val="%1)"/>
      <w:lvlJc w:val="left"/>
      <w:pPr>
        <w:ind w:left="3360" w:hanging="420"/>
      </w:pPr>
    </w:lvl>
    <w:lvl w:ilvl="8">
      <w:start w:val="1"/>
      <w:numFmt w:val="lowerRoman"/>
      <w:lvlText w:val="%1."/>
      <w:lvlJc w:val="right"/>
      <w:pPr>
        <w:ind w:left="3780" w:hanging="420"/>
      </w:pPr>
    </w:lvl>
  </w:abstractNum>
  <w:abstractNum w:abstractNumId="2" w15:restartNumberingAfterBreak="0">
    <w:nsid w:val="5A29EB55"/>
    <w:multiLevelType w:val="singleLevel"/>
    <w:tmpl w:val="5A29EB55"/>
    <w:lvl w:ilvl="0">
      <w:start w:val="2"/>
      <w:numFmt w:val="chineseCounting"/>
      <w:suff w:val="nothing"/>
      <w:lvlText w:val="%1、"/>
      <w:lvlJc w:val="left"/>
    </w:lvl>
  </w:abstractNum>
  <w:abstractNum w:abstractNumId="3" w15:restartNumberingAfterBreak="0">
    <w:nsid w:val="5A386D4F"/>
    <w:multiLevelType w:val="singleLevel"/>
    <w:tmpl w:val="5A386D4F"/>
    <w:lvl w:ilvl="0">
      <w:start w:val="1"/>
      <w:numFmt w:val="chineseCounting"/>
      <w:suff w:val="nothing"/>
      <w:lvlText w:val="%1、"/>
      <w:lvlJc w:val="left"/>
    </w:lvl>
  </w:abstractNum>
  <w:abstractNum w:abstractNumId="4" w15:restartNumberingAfterBreak="0">
    <w:nsid w:val="5BC2604C"/>
    <w:multiLevelType w:val="multilevel"/>
    <w:tmpl w:val="5BC260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72FC6DEE"/>
    <w:multiLevelType w:val="multilevel"/>
    <w:tmpl w:val="72FC6D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2B5621"/>
    <w:rsid w:val="0001524C"/>
    <w:rsid w:val="00015420"/>
    <w:rsid w:val="000351C7"/>
    <w:rsid w:val="000452B7"/>
    <w:rsid w:val="00054DE1"/>
    <w:rsid w:val="000600AC"/>
    <w:rsid w:val="00073EBB"/>
    <w:rsid w:val="00083456"/>
    <w:rsid w:val="000934E1"/>
    <w:rsid w:val="000A5CE3"/>
    <w:rsid w:val="000B1706"/>
    <w:rsid w:val="000E2846"/>
    <w:rsid w:val="0010477A"/>
    <w:rsid w:val="00113FF6"/>
    <w:rsid w:val="0011685A"/>
    <w:rsid w:val="0015128F"/>
    <w:rsid w:val="0016397B"/>
    <w:rsid w:val="00163A08"/>
    <w:rsid w:val="001745B5"/>
    <w:rsid w:val="00194D6C"/>
    <w:rsid w:val="001A45EC"/>
    <w:rsid w:val="001B4D41"/>
    <w:rsid w:val="001C3F36"/>
    <w:rsid w:val="001D1016"/>
    <w:rsid w:val="001D6F31"/>
    <w:rsid w:val="001E66CF"/>
    <w:rsid w:val="00231FC1"/>
    <w:rsid w:val="00233ADB"/>
    <w:rsid w:val="0023582D"/>
    <w:rsid w:val="00237B1E"/>
    <w:rsid w:val="00240396"/>
    <w:rsid w:val="002431AF"/>
    <w:rsid w:val="00244019"/>
    <w:rsid w:val="00254204"/>
    <w:rsid w:val="00262B64"/>
    <w:rsid w:val="002771D7"/>
    <w:rsid w:val="00280C6F"/>
    <w:rsid w:val="002853DE"/>
    <w:rsid w:val="002866C7"/>
    <w:rsid w:val="002A5B9B"/>
    <w:rsid w:val="002A5C63"/>
    <w:rsid w:val="002B5621"/>
    <w:rsid w:val="002D2C7A"/>
    <w:rsid w:val="002D4C6A"/>
    <w:rsid w:val="002D4F78"/>
    <w:rsid w:val="002D7569"/>
    <w:rsid w:val="002E3CAE"/>
    <w:rsid w:val="002F1654"/>
    <w:rsid w:val="002F1AB5"/>
    <w:rsid w:val="002F7ABD"/>
    <w:rsid w:val="002F7ABE"/>
    <w:rsid w:val="003001F1"/>
    <w:rsid w:val="00307EB1"/>
    <w:rsid w:val="00310D30"/>
    <w:rsid w:val="00313260"/>
    <w:rsid w:val="003153F9"/>
    <w:rsid w:val="00315D29"/>
    <w:rsid w:val="0032712E"/>
    <w:rsid w:val="00347590"/>
    <w:rsid w:val="003539FA"/>
    <w:rsid w:val="00364BC8"/>
    <w:rsid w:val="003735B0"/>
    <w:rsid w:val="003826FE"/>
    <w:rsid w:val="003854BB"/>
    <w:rsid w:val="00394717"/>
    <w:rsid w:val="003A3730"/>
    <w:rsid w:val="003D03F0"/>
    <w:rsid w:val="003D4013"/>
    <w:rsid w:val="003D4573"/>
    <w:rsid w:val="003D7F9E"/>
    <w:rsid w:val="004018EA"/>
    <w:rsid w:val="00401FF5"/>
    <w:rsid w:val="004024B5"/>
    <w:rsid w:val="004166C6"/>
    <w:rsid w:val="004413BA"/>
    <w:rsid w:val="0046296A"/>
    <w:rsid w:val="004638B8"/>
    <w:rsid w:val="00470FCF"/>
    <w:rsid w:val="00472FD5"/>
    <w:rsid w:val="00481555"/>
    <w:rsid w:val="00483F2E"/>
    <w:rsid w:val="00495A98"/>
    <w:rsid w:val="0049700B"/>
    <w:rsid w:val="004E19C7"/>
    <w:rsid w:val="004F1E0E"/>
    <w:rsid w:val="004F2655"/>
    <w:rsid w:val="0050011F"/>
    <w:rsid w:val="00501762"/>
    <w:rsid w:val="00512C70"/>
    <w:rsid w:val="0051364F"/>
    <w:rsid w:val="0051592F"/>
    <w:rsid w:val="00533FB2"/>
    <w:rsid w:val="00544A6A"/>
    <w:rsid w:val="005568A7"/>
    <w:rsid w:val="0055759A"/>
    <w:rsid w:val="005610F5"/>
    <w:rsid w:val="00572535"/>
    <w:rsid w:val="00572E49"/>
    <w:rsid w:val="00581DA2"/>
    <w:rsid w:val="005A7DA2"/>
    <w:rsid w:val="005B63C2"/>
    <w:rsid w:val="005D4535"/>
    <w:rsid w:val="005E6160"/>
    <w:rsid w:val="005F6900"/>
    <w:rsid w:val="00602A52"/>
    <w:rsid w:val="00627CE9"/>
    <w:rsid w:val="00633063"/>
    <w:rsid w:val="00654891"/>
    <w:rsid w:val="00676367"/>
    <w:rsid w:val="006843F3"/>
    <w:rsid w:val="006904F0"/>
    <w:rsid w:val="00690E81"/>
    <w:rsid w:val="00694E2F"/>
    <w:rsid w:val="0069677A"/>
    <w:rsid w:val="006A301E"/>
    <w:rsid w:val="006A7007"/>
    <w:rsid w:val="006A7B3C"/>
    <w:rsid w:val="006D47E7"/>
    <w:rsid w:val="006E329F"/>
    <w:rsid w:val="00702438"/>
    <w:rsid w:val="007173BF"/>
    <w:rsid w:val="0072204E"/>
    <w:rsid w:val="00734C0F"/>
    <w:rsid w:val="007652BD"/>
    <w:rsid w:val="00767DC6"/>
    <w:rsid w:val="0077276C"/>
    <w:rsid w:val="00774DE5"/>
    <w:rsid w:val="00774E9A"/>
    <w:rsid w:val="00783813"/>
    <w:rsid w:val="00786FD3"/>
    <w:rsid w:val="007870F4"/>
    <w:rsid w:val="0078784B"/>
    <w:rsid w:val="0079003E"/>
    <w:rsid w:val="007C0F3B"/>
    <w:rsid w:val="007C1FD5"/>
    <w:rsid w:val="007C7E82"/>
    <w:rsid w:val="007E3C9C"/>
    <w:rsid w:val="00823273"/>
    <w:rsid w:val="008322FF"/>
    <w:rsid w:val="00850845"/>
    <w:rsid w:val="00857164"/>
    <w:rsid w:val="00885F2F"/>
    <w:rsid w:val="008D5A52"/>
    <w:rsid w:val="008F2F50"/>
    <w:rsid w:val="009175D7"/>
    <w:rsid w:val="00917ECA"/>
    <w:rsid w:val="00925F56"/>
    <w:rsid w:val="009309CF"/>
    <w:rsid w:val="00960805"/>
    <w:rsid w:val="009857B1"/>
    <w:rsid w:val="009911BB"/>
    <w:rsid w:val="009A33D1"/>
    <w:rsid w:val="009B42D7"/>
    <w:rsid w:val="009B5348"/>
    <w:rsid w:val="009C29B6"/>
    <w:rsid w:val="009C6F37"/>
    <w:rsid w:val="009D4F6A"/>
    <w:rsid w:val="00A00114"/>
    <w:rsid w:val="00A03B84"/>
    <w:rsid w:val="00A051CC"/>
    <w:rsid w:val="00A0595D"/>
    <w:rsid w:val="00A33763"/>
    <w:rsid w:val="00A42FB5"/>
    <w:rsid w:val="00A610D2"/>
    <w:rsid w:val="00A66958"/>
    <w:rsid w:val="00A71507"/>
    <w:rsid w:val="00A87DF9"/>
    <w:rsid w:val="00A97B4F"/>
    <w:rsid w:val="00A97D61"/>
    <w:rsid w:val="00AB247A"/>
    <w:rsid w:val="00AC0FD1"/>
    <w:rsid w:val="00AC379F"/>
    <w:rsid w:val="00AC7B8B"/>
    <w:rsid w:val="00AC7DF2"/>
    <w:rsid w:val="00AE1B20"/>
    <w:rsid w:val="00B0152E"/>
    <w:rsid w:val="00B1702E"/>
    <w:rsid w:val="00B17BD7"/>
    <w:rsid w:val="00B45F3E"/>
    <w:rsid w:val="00B52F0A"/>
    <w:rsid w:val="00B57A6D"/>
    <w:rsid w:val="00B80AA0"/>
    <w:rsid w:val="00B820D3"/>
    <w:rsid w:val="00B9411B"/>
    <w:rsid w:val="00B96ED2"/>
    <w:rsid w:val="00BA61FC"/>
    <w:rsid w:val="00BB44D1"/>
    <w:rsid w:val="00BC11C7"/>
    <w:rsid w:val="00BD5379"/>
    <w:rsid w:val="00BE6279"/>
    <w:rsid w:val="00BF2BC5"/>
    <w:rsid w:val="00BF44D8"/>
    <w:rsid w:val="00C13639"/>
    <w:rsid w:val="00C241B4"/>
    <w:rsid w:val="00C33D4A"/>
    <w:rsid w:val="00C449A6"/>
    <w:rsid w:val="00C6027B"/>
    <w:rsid w:val="00C6175A"/>
    <w:rsid w:val="00C672B4"/>
    <w:rsid w:val="00C73B78"/>
    <w:rsid w:val="00C81F62"/>
    <w:rsid w:val="00C8435E"/>
    <w:rsid w:val="00C8526A"/>
    <w:rsid w:val="00C864E9"/>
    <w:rsid w:val="00C92CB2"/>
    <w:rsid w:val="00C964E4"/>
    <w:rsid w:val="00C972FB"/>
    <w:rsid w:val="00CB116E"/>
    <w:rsid w:val="00CB17F9"/>
    <w:rsid w:val="00CB5B37"/>
    <w:rsid w:val="00CC006D"/>
    <w:rsid w:val="00CC49D4"/>
    <w:rsid w:val="00CD72E4"/>
    <w:rsid w:val="00D07EAD"/>
    <w:rsid w:val="00D16D4D"/>
    <w:rsid w:val="00D40F2B"/>
    <w:rsid w:val="00D61BD3"/>
    <w:rsid w:val="00DA477E"/>
    <w:rsid w:val="00DD4235"/>
    <w:rsid w:val="00DD6D10"/>
    <w:rsid w:val="00E305E8"/>
    <w:rsid w:val="00E3392C"/>
    <w:rsid w:val="00E348ED"/>
    <w:rsid w:val="00E378DF"/>
    <w:rsid w:val="00E757F1"/>
    <w:rsid w:val="00E871D9"/>
    <w:rsid w:val="00E92F54"/>
    <w:rsid w:val="00E946A3"/>
    <w:rsid w:val="00E958CC"/>
    <w:rsid w:val="00EA7E8B"/>
    <w:rsid w:val="00EB5B02"/>
    <w:rsid w:val="00EC5F1B"/>
    <w:rsid w:val="00EE1A16"/>
    <w:rsid w:val="00EE6305"/>
    <w:rsid w:val="00F0603C"/>
    <w:rsid w:val="00F15542"/>
    <w:rsid w:val="00F167EA"/>
    <w:rsid w:val="00F20527"/>
    <w:rsid w:val="00F23769"/>
    <w:rsid w:val="00F23EE2"/>
    <w:rsid w:val="00F40B0F"/>
    <w:rsid w:val="00F8437D"/>
    <w:rsid w:val="00FB0D37"/>
    <w:rsid w:val="00FC1763"/>
    <w:rsid w:val="00FC2988"/>
    <w:rsid w:val="00FC5E7E"/>
    <w:rsid w:val="00FD60D7"/>
    <w:rsid w:val="00FE2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B9A9D"/>
  <w15:docId w15:val="{2CB11670-A546-4A0C-A463-4C4DF15D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90"/>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rsid w:val="00347590"/>
  </w:style>
  <w:style w:type="table" w:customStyle="1" w:styleId="TableNormal">
    <w:name w:val="TableNormal"/>
    <w:rsid w:val="00347590"/>
    <w:tblPr>
      <w:tblCellMar>
        <w:top w:w="0" w:type="dxa"/>
        <w:left w:w="0" w:type="dxa"/>
        <w:bottom w:w="0" w:type="dxa"/>
        <w:right w:w="0" w:type="dxa"/>
      </w:tblCellMar>
    </w:tblPr>
  </w:style>
  <w:style w:type="numbering" w:customStyle="1" w:styleId="NormalList">
    <w:name w:val="NormalList"/>
    <w:semiHidden/>
    <w:rsid w:val="00347590"/>
  </w:style>
  <w:style w:type="character" w:styleId="a3">
    <w:name w:val="Hyperlink"/>
    <w:rsid w:val="00347590"/>
    <w:rPr>
      <w:color w:val="0563C1"/>
      <w:u w:val="single"/>
    </w:rPr>
  </w:style>
  <w:style w:type="character" w:customStyle="1" w:styleId="a4">
    <w:name w:val="日期 字符"/>
    <w:basedOn w:val="NormalCharacter"/>
    <w:link w:val="a5"/>
    <w:semiHidden/>
    <w:rsid w:val="00347590"/>
  </w:style>
  <w:style w:type="character" w:customStyle="1" w:styleId="a6">
    <w:name w:val="页眉 字符"/>
    <w:link w:val="a7"/>
    <w:rsid w:val="00347590"/>
    <w:rPr>
      <w:sz w:val="18"/>
      <w:szCs w:val="18"/>
    </w:rPr>
  </w:style>
  <w:style w:type="character" w:customStyle="1" w:styleId="a8">
    <w:name w:val="页脚 字符"/>
    <w:link w:val="a9"/>
    <w:rsid w:val="00347590"/>
    <w:rPr>
      <w:sz w:val="18"/>
      <w:szCs w:val="18"/>
    </w:rPr>
  </w:style>
  <w:style w:type="character" w:customStyle="1" w:styleId="UserStyle3">
    <w:name w:val="UserStyle_3"/>
    <w:link w:val="Acetate"/>
    <w:semiHidden/>
    <w:rsid w:val="00347590"/>
    <w:rPr>
      <w:sz w:val="18"/>
      <w:szCs w:val="18"/>
    </w:rPr>
  </w:style>
  <w:style w:type="character" w:customStyle="1" w:styleId="UserStyle4">
    <w:name w:val="UserStyle_4"/>
    <w:rsid w:val="00347590"/>
    <w:rPr>
      <w:rFonts w:ascii="Tahoma" w:hAnsi="Tahoma"/>
      <w:color w:val="17171A"/>
      <w:sz w:val="18"/>
      <w:szCs w:val="18"/>
    </w:rPr>
  </w:style>
  <w:style w:type="paragraph" w:customStyle="1" w:styleId="HtmlNormal">
    <w:name w:val="HtmlNormal"/>
    <w:basedOn w:val="a"/>
    <w:rsid w:val="00347590"/>
    <w:pPr>
      <w:spacing w:before="100" w:beforeAutospacing="1" w:after="100" w:afterAutospacing="1"/>
      <w:jc w:val="left"/>
    </w:pPr>
    <w:rPr>
      <w:rFonts w:ascii="宋体" w:hAnsi="宋体"/>
      <w:kern w:val="0"/>
      <w:sz w:val="24"/>
      <w:szCs w:val="24"/>
    </w:rPr>
  </w:style>
  <w:style w:type="paragraph" w:styleId="a9">
    <w:name w:val="footer"/>
    <w:basedOn w:val="a"/>
    <w:link w:val="a8"/>
    <w:rsid w:val="00347590"/>
    <w:pPr>
      <w:tabs>
        <w:tab w:val="right" w:pos="4153"/>
        <w:tab w:val="left" w:leader="heavy" w:pos="8306"/>
      </w:tabs>
      <w:snapToGrid w:val="0"/>
      <w:jc w:val="left"/>
    </w:pPr>
    <w:rPr>
      <w:kern w:val="0"/>
      <w:sz w:val="18"/>
      <w:szCs w:val="18"/>
    </w:rPr>
  </w:style>
  <w:style w:type="paragraph" w:customStyle="1" w:styleId="Acetate">
    <w:name w:val="Acetate"/>
    <w:basedOn w:val="a"/>
    <w:link w:val="UserStyle3"/>
    <w:rsid w:val="00347590"/>
    <w:rPr>
      <w:kern w:val="0"/>
      <w:sz w:val="18"/>
      <w:szCs w:val="18"/>
    </w:rPr>
  </w:style>
  <w:style w:type="paragraph" w:styleId="a5">
    <w:name w:val="Date"/>
    <w:basedOn w:val="a"/>
    <w:next w:val="a"/>
    <w:link w:val="a4"/>
    <w:rsid w:val="00347590"/>
    <w:pPr>
      <w:ind w:leftChars="2500" w:left="100"/>
    </w:pPr>
  </w:style>
  <w:style w:type="paragraph" w:styleId="a7">
    <w:name w:val="header"/>
    <w:basedOn w:val="a"/>
    <w:link w:val="a6"/>
    <w:rsid w:val="00347590"/>
    <w:pPr>
      <w:pBdr>
        <w:bottom w:val="single" w:sz="6" w:space="1" w:color="000000"/>
      </w:pBdr>
      <w:tabs>
        <w:tab w:val="right" w:pos="4153"/>
        <w:tab w:val="left" w:leader="heavy" w:pos="8306"/>
      </w:tabs>
      <w:snapToGrid w:val="0"/>
      <w:jc w:val="center"/>
    </w:pPr>
    <w:rPr>
      <w:kern w:val="0"/>
      <w:sz w:val="18"/>
      <w:szCs w:val="18"/>
    </w:rPr>
  </w:style>
  <w:style w:type="paragraph" w:customStyle="1" w:styleId="UserStyle5">
    <w:name w:val="UserStyle_5"/>
    <w:basedOn w:val="a"/>
    <w:rsid w:val="00347590"/>
    <w:pPr>
      <w:ind w:firstLineChars="200" w:firstLine="420"/>
    </w:pPr>
  </w:style>
  <w:style w:type="paragraph" w:customStyle="1" w:styleId="UserStyle6">
    <w:name w:val="UserStyle_6"/>
    <w:basedOn w:val="a"/>
    <w:next w:val="HtmlNormal"/>
    <w:rsid w:val="00347590"/>
    <w:pPr>
      <w:spacing w:before="100" w:beforeAutospacing="1" w:after="100" w:afterAutospacing="1"/>
      <w:jc w:val="left"/>
    </w:pPr>
    <w:rPr>
      <w:rFonts w:ascii="宋体" w:hAnsi="宋体"/>
      <w:kern w:val="0"/>
      <w:sz w:val="24"/>
      <w:szCs w:val="24"/>
    </w:rPr>
  </w:style>
  <w:style w:type="paragraph" w:customStyle="1" w:styleId="UserStyle7">
    <w:name w:val="UserStyle_7"/>
    <w:basedOn w:val="a"/>
    <w:rsid w:val="00347590"/>
    <w:pPr>
      <w:ind w:firstLineChars="200" w:firstLine="420"/>
    </w:pPr>
    <w:rPr>
      <w:rFonts w:ascii="Times New Roman" w:hAnsi="Times New Roman"/>
      <w:szCs w:val="20"/>
    </w:rPr>
  </w:style>
  <w:style w:type="table" w:customStyle="1" w:styleId="TableGrid">
    <w:name w:val="TableGrid"/>
    <w:basedOn w:val="TableNormal"/>
    <w:rsid w:val="00347590"/>
    <w:tblPr/>
  </w:style>
  <w:style w:type="character" w:customStyle="1" w:styleId="UserStyle8">
    <w:name w:val="UserStyle_8"/>
    <w:semiHidden/>
    <w:rsid w:val="00347590"/>
    <w:rPr>
      <w:color w:val="605E5C"/>
      <w:shd w:val="clear" w:color="auto" w:fill="E1DFDD"/>
    </w:rPr>
  </w:style>
  <w:style w:type="paragraph" w:customStyle="1" w:styleId="179">
    <w:name w:val="179"/>
    <w:basedOn w:val="a"/>
    <w:rsid w:val="00347590"/>
    <w:pPr>
      <w:ind w:firstLineChars="200" w:firstLine="420"/>
    </w:pPr>
    <w:rPr>
      <w:rFonts w:ascii="等线" w:eastAsia="等线" w:hAnsi="等线"/>
    </w:rPr>
  </w:style>
  <w:style w:type="paragraph" w:customStyle="1" w:styleId="BodyText">
    <w:name w:val="BodyText"/>
    <w:basedOn w:val="a"/>
    <w:link w:val="UserStyle9"/>
    <w:semiHidden/>
    <w:rsid w:val="00347590"/>
    <w:pPr>
      <w:spacing w:after="120"/>
    </w:pPr>
  </w:style>
  <w:style w:type="character" w:customStyle="1" w:styleId="UserStyle9">
    <w:name w:val="UserStyle_9"/>
    <w:link w:val="BodyText"/>
    <w:semiHidden/>
    <w:rsid w:val="00347590"/>
    <w:rPr>
      <w:kern w:val="2"/>
      <w:sz w:val="21"/>
      <w:szCs w:val="22"/>
    </w:rPr>
  </w:style>
  <w:style w:type="paragraph" w:customStyle="1" w:styleId="BodyText1I">
    <w:name w:val="BodyText1I"/>
    <w:basedOn w:val="BodyText"/>
    <w:link w:val="UserStyle10"/>
    <w:rsid w:val="00347590"/>
    <w:pPr>
      <w:ind w:firstLineChars="200" w:firstLine="200"/>
    </w:pPr>
    <w:rPr>
      <w:rFonts w:ascii="Times New Roman" w:eastAsia="DengXian (正文)" w:hAnsi="Times New Roman"/>
      <w:sz w:val="30"/>
      <w:szCs w:val="24"/>
    </w:rPr>
  </w:style>
  <w:style w:type="character" w:customStyle="1" w:styleId="UserStyle10">
    <w:name w:val="UserStyle_10"/>
    <w:link w:val="BodyText1I"/>
    <w:rsid w:val="00347590"/>
    <w:rPr>
      <w:rFonts w:ascii="Times New Roman" w:eastAsia="DengXian (正文)" w:hAnsi="Times New Roman"/>
      <w:kern w:val="2"/>
      <w:sz w:val="30"/>
      <w:szCs w:val="24"/>
    </w:rPr>
  </w:style>
  <w:style w:type="table" w:styleId="aa">
    <w:name w:val="Table Grid"/>
    <w:basedOn w:val="a1"/>
    <w:uiPriority w:val="39"/>
    <w:rsid w:val="003001F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表格段落,1.2.3标题,表格说明样式,有序多级列表1,符号列表,正文.制度,列出段落6,符号1.1（天云科技）,列出段落-正文,List Paragraph,lp1,·ûºÅÁÐ±í,¡¤?o?¨¢D¡À¨ª,?¡è?o?¡§¡éD?¨¤¡§a,??¨¨?o??¡ì?¨¦D?¡§¡è?¡ìa,??¡§¡§?o???¨¬?¡§|D??¡ì?¨¨??¨¬a,???¡ì?¡ì?o???¡§???¡ì|D???¨¬?¡§¡§??¡§?a,?,Bullet List,FooterText,序号"/>
    <w:basedOn w:val="a"/>
    <w:link w:val="ac"/>
    <w:uiPriority w:val="34"/>
    <w:qFormat/>
    <w:rsid w:val="00633063"/>
    <w:pPr>
      <w:ind w:firstLineChars="200" w:firstLine="420"/>
    </w:pPr>
  </w:style>
  <w:style w:type="paragraph" w:customStyle="1" w:styleId="1">
    <w:name w:val="列出段落1"/>
    <w:basedOn w:val="a"/>
    <w:qFormat/>
    <w:rsid w:val="00481555"/>
    <w:pPr>
      <w:widowControl w:val="0"/>
      <w:ind w:firstLineChars="200" w:firstLine="420"/>
    </w:pPr>
  </w:style>
  <w:style w:type="character" w:customStyle="1" w:styleId="ac">
    <w:name w:val="列表段落 字符"/>
    <w:aliases w:val="表格段落 字符,1.2.3标题 字符,表格说明样式 字符,有序多级列表1 字符,符号列表 字符,正文.制度 字符,列出段落6 字符,符号1.1（天云科技） 字符,列出段落-正文 字符,List Paragraph 字符,lp1 字符,·ûºÅÁÐ±í 字符,¡¤?o?¨¢D¡À¨ª 字符,?¡è?o?¡§¡éD?¨¤¡§a 字符,??¨¨?o??¡ì?¨¦D?¡§¡è?¡ìa 字符,??¡§¡§?o???¨¬?¡§|D??¡ì?¨¨??¨¬a 字符,? 字符,FooterText 字符"/>
    <w:link w:val="ab"/>
    <w:uiPriority w:val="34"/>
    <w:qFormat/>
    <w:locked/>
    <w:rsid w:val="00481555"/>
    <w:rPr>
      <w:kern w:val="2"/>
      <w:sz w:val="21"/>
      <w:szCs w:val="22"/>
    </w:rPr>
  </w:style>
  <w:style w:type="character" w:styleId="ad">
    <w:name w:val="annotation reference"/>
    <w:basedOn w:val="a0"/>
    <w:uiPriority w:val="99"/>
    <w:semiHidden/>
    <w:unhideWhenUsed/>
    <w:rsid w:val="00CC49D4"/>
    <w:rPr>
      <w:sz w:val="21"/>
      <w:szCs w:val="21"/>
    </w:rPr>
  </w:style>
  <w:style w:type="paragraph" w:styleId="ae">
    <w:name w:val="annotation text"/>
    <w:basedOn w:val="a"/>
    <w:link w:val="af"/>
    <w:uiPriority w:val="99"/>
    <w:semiHidden/>
    <w:unhideWhenUsed/>
    <w:rsid w:val="00CC49D4"/>
    <w:pPr>
      <w:jc w:val="left"/>
    </w:pPr>
  </w:style>
  <w:style w:type="character" w:customStyle="1" w:styleId="af">
    <w:name w:val="批注文字 字符"/>
    <w:basedOn w:val="a0"/>
    <w:link w:val="ae"/>
    <w:uiPriority w:val="99"/>
    <w:semiHidden/>
    <w:rsid w:val="00CC49D4"/>
    <w:rPr>
      <w:kern w:val="2"/>
      <w:sz w:val="21"/>
      <w:szCs w:val="22"/>
    </w:rPr>
  </w:style>
  <w:style w:type="paragraph" w:styleId="af0">
    <w:name w:val="annotation subject"/>
    <w:basedOn w:val="ae"/>
    <w:next w:val="ae"/>
    <w:link w:val="af1"/>
    <w:uiPriority w:val="99"/>
    <w:semiHidden/>
    <w:unhideWhenUsed/>
    <w:rsid w:val="00CC49D4"/>
    <w:rPr>
      <w:b/>
      <w:bCs/>
    </w:rPr>
  </w:style>
  <w:style w:type="character" w:customStyle="1" w:styleId="af1">
    <w:name w:val="批注主题 字符"/>
    <w:basedOn w:val="af"/>
    <w:link w:val="af0"/>
    <w:uiPriority w:val="99"/>
    <w:semiHidden/>
    <w:rsid w:val="00CC49D4"/>
    <w:rPr>
      <w:b/>
      <w:bCs/>
      <w:kern w:val="2"/>
      <w:sz w:val="21"/>
      <w:szCs w:val="22"/>
    </w:rPr>
  </w:style>
  <w:style w:type="paragraph" w:styleId="af2">
    <w:name w:val="Balloon Text"/>
    <w:basedOn w:val="a"/>
    <w:link w:val="af3"/>
    <w:uiPriority w:val="99"/>
    <w:semiHidden/>
    <w:unhideWhenUsed/>
    <w:rsid w:val="00CC49D4"/>
    <w:rPr>
      <w:sz w:val="18"/>
      <w:szCs w:val="18"/>
    </w:rPr>
  </w:style>
  <w:style w:type="character" w:customStyle="1" w:styleId="af3">
    <w:name w:val="批注框文本 字符"/>
    <w:basedOn w:val="a0"/>
    <w:link w:val="af2"/>
    <w:uiPriority w:val="99"/>
    <w:semiHidden/>
    <w:rsid w:val="00CC49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9681F7-AE99-4461-82F4-9C4550E1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29</Pages>
  <Words>3407</Words>
  <Characters>19420</Characters>
  <Application>Microsoft Office Word</Application>
  <DocSecurity>0</DocSecurity>
  <Lines>161</Lines>
  <Paragraphs>45</Paragraphs>
  <ScaleCrop>false</ScaleCrop>
  <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122</cp:revision>
  <cp:lastPrinted>2019-09-20T04:41:00Z</cp:lastPrinted>
  <dcterms:created xsi:type="dcterms:W3CDTF">2019-05-23T05:08:00Z</dcterms:created>
  <dcterms:modified xsi:type="dcterms:W3CDTF">2019-11-12T08:34:00Z</dcterms:modified>
</cp:coreProperties>
</file>